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6F" w:rsidRDefault="00D83298" w:rsidP="00F41167">
      <w:pPr>
        <w:pStyle w:val="Title"/>
        <w:spacing w:before="0" w:after="0"/>
        <w:rPr>
          <w:lang w:val="pt-PT"/>
        </w:rPr>
      </w:pPr>
      <w:r>
        <w:rPr>
          <w:lang w:val="pt-PT"/>
        </w:rPr>
        <w:t>REServ</w:t>
      </w:r>
      <w:r w:rsidR="000504A0">
        <w:rPr>
          <w:lang w:val="pt-PT"/>
        </w:rPr>
        <w:t xml:space="preserve"> Project</w:t>
      </w:r>
      <w:r w:rsidR="00B9376F">
        <w:rPr>
          <w:lang w:val="pt-PT"/>
        </w:rPr>
        <w:t>:</w:t>
      </w:r>
    </w:p>
    <w:p w:rsidR="00D83298" w:rsidRDefault="00304D51" w:rsidP="00B9376F">
      <w:pPr>
        <w:pStyle w:val="Title"/>
        <w:spacing w:before="0" w:after="0"/>
        <w:rPr>
          <w:lang w:val="pt-PT"/>
        </w:rPr>
      </w:pPr>
      <w:r>
        <w:rPr>
          <w:lang w:val="pt-PT"/>
        </w:rPr>
        <w:t>Status and</w:t>
      </w:r>
      <w:r w:rsidR="004A414E">
        <w:rPr>
          <w:lang w:val="pt-PT"/>
        </w:rPr>
        <w:t xml:space="preserve"> Challenges </w:t>
      </w:r>
      <w:r>
        <w:rPr>
          <w:lang w:val="pt-PT"/>
        </w:rPr>
        <w:t>for</w:t>
      </w:r>
      <w:r w:rsidR="00501038">
        <w:rPr>
          <w:lang w:val="pt-PT"/>
        </w:rPr>
        <w:t xml:space="preserve"> </w:t>
      </w:r>
      <w:r>
        <w:rPr>
          <w:lang w:val="pt-PT"/>
        </w:rPr>
        <w:t xml:space="preserve">Economic </w:t>
      </w:r>
      <w:r w:rsidR="00022F11">
        <w:rPr>
          <w:lang w:val="pt-PT"/>
        </w:rPr>
        <w:t>and Ecological</w:t>
      </w:r>
      <w:r w:rsidR="00501038">
        <w:rPr>
          <w:lang w:val="pt-PT"/>
        </w:rPr>
        <w:t xml:space="preserve"> Modeling </w:t>
      </w:r>
      <w:r>
        <w:rPr>
          <w:lang w:val="pt-PT"/>
        </w:rPr>
        <w:t>C</w:t>
      </w:r>
      <w:r w:rsidR="00E32AAE">
        <w:rPr>
          <w:lang w:val="pt-PT"/>
        </w:rPr>
        <w:t>omponent</w:t>
      </w:r>
      <w:r w:rsidR="00EC6168">
        <w:rPr>
          <w:lang w:val="pt-PT"/>
        </w:rPr>
        <w:t>s</w:t>
      </w:r>
      <w:r w:rsidR="00694BE8">
        <w:rPr>
          <w:lang w:val="pt-PT"/>
        </w:rPr>
        <w:t xml:space="preserve"> Completion</w:t>
      </w:r>
      <w:r w:rsidR="00B22559">
        <w:rPr>
          <w:lang w:val="pt-PT"/>
        </w:rPr>
        <w:t xml:space="preserve"> (as of March 1, 2013)</w:t>
      </w:r>
    </w:p>
    <w:p w:rsidR="00D83298" w:rsidRPr="00AE7338" w:rsidRDefault="00AE7338" w:rsidP="00AE7338">
      <w:pPr>
        <w:ind w:left="-90" w:right="-72"/>
        <w:jc w:val="center"/>
        <w:rPr>
          <w:sz w:val="22"/>
          <w:szCs w:val="22"/>
          <w:lang w:val="pt-PT"/>
        </w:rPr>
      </w:pPr>
      <w:r w:rsidRPr="00AE7338">
        <w:rPr>
          <w:sz w:val="22"/>
          <w:szCs w:val="22"/>
          <w:lang w:val="pt-PT"/>
        </w:rPr>
        <w:t>(Project personnel</w:t>
      </w:r>
      <w:r>
        <w:rPr>
          <w:sz w:val="22"/>
          <w:szCs w:val="22"/>
          <w:lang w:val="pt-PT"/>
        </w:rPr>
        <w:t xml:space="preserve">: </w:t>
      </w:r>
      <w:r w:rsidRPr="00AE7338">
        <w:rPr>
          <w:sz w:val="22"/>
          <w:szCs w:val="22"/>
          <w:lang w:val="pt-PT"/>
        </w:rPr>
        <w:t>T. Wellman (Trina), J.G. Ferreira (Joao), R. Rheault (Bob)</w:t>
      </w:r>
      <w:r>
        <w:rPr>
          <w:sz w:val="22"/>
          <w:szCs w:val="22"/>
          <w:lang w:val="pt-PT"/>
        </w:rPr>
        <w:t xml:space="preserve">, </w:t>
      </w:r>
      <w:r w:rsidRPr="00D704BD">
        <w:rPr>
          <w:sz w:val="22"/>
          <w:szCs w:val="22"/>
          <w:lang w:val="pt-PT"/>
        </w:rPr>
        <w:t>S. Bricker</w:t>
      </w:r>
      <w:r w:rsidRPr="00AE7338">
        <w:rPr>
          <w:sz w:val="22"/>
          <w:szCs w:val="22"/>
          <w:lang w:val="pt-PT"/>
        </w:rPr>
        <w:t xml:space="preserve"> (</w:t>
      </w:r>
      <w:r>
        <w:rPr>
          <w:sz w:val="22"/>
          <w:szCs w:val="22"/>
          <w:lang w:val="pt-PT"/>
        </w:rPr>
        <w:t>S</w:t>
      </w:r>
      <w:r w:rsidRPr="00D704BD">
        <w:rPr>
          <w:sz w:val="22"/>
          <w:szCs w:val="22"/>
          <w:lang w:val="pt-PT"/>
        </w:rPr>
        <w:t>uz)</w:t>
      </w:r>
      <w:r>
        <w:rPr>
          <w:sz w:val="22"/>
          <w:szCs w:val="22"/>
          <w:lang w:val="pt-PT"/>
        </w:rPr>
        <w:t>)</w:t>
      </w:r>
    </w:p>
    <w:p w:rsidR="00D83298" w:rsidRDefault="00D83298" w:rsidP="00D83298">
      <w:pPr>
        <w:pStyle w:val="Heading2"/>
        <w:rPr>
          <w:lang w:val="pt-PT"/>
        </w:rPr>
      </w:pPr>
      <w:r>
        <w:rPr>
          <w:lang w:val="pt-PT"/>
        </w:rPr>
        <w:t>Introduction</w:t>
      </w:r>
    </w:p>
    <w:p w:rsidR="00CB4A3B" w:rsidRDefault="00B9376F" w:rsidP="00C61546">
      <w:pPr>
        <w:rPr>
          <w:lang w:val="pt-PT"/>
        </w:rPr>
      </w:pPr>
      <w:r w:rsidRPr="00B47DE8">
        <w:rPr>
          <w:lang w:val="pt-PT"/>
        </w:rPr>
        <w:t xml:space="preserve">The motivation for </w:t>
      </w:r>
      <w:r w:rsidR="0060739D" w:rsidRPr="00B47DE8">
        <w:rPr>
          <w:lang w:val="pt-PT"/>
        </w:rPr>
        <w:t>this</w:t>
      </w:r>
      <w:r w:rsidR="00D83298" w:rsidRPr="00B47DE8">
        <w:rPr>
          <w:lang w:val="pt-PT"/>
        </w:rPr>
        <w:t xml:space="preserve"> document is </w:t>
      </w:r>
      <w:r w:rsidR="00EC70D5" w:rsidRPr="00B47DE8">
        <w:rPr>
          <w:lang w:val="pt-PT"/>
        </w:rPr>
        <w:t xml:space="preserve">to describe the status of the economic </w:t>
      </w:r>
      <w:r w:rsidR="00CE2161">
        <w:rPr>
          <w:lang w:val="pt-PT"/>
        </w:rPr>
        <w:t xml:space="preserve">and </w:t>
      </w:r>
      <w:r w:rsidR="003A6854">
        <w:rPr>
          <w:lang w:val="pt-PT"/>
        </w:rPr>
        <w:t xml:space="preserve">related </w:t>
      </w:r>
      <w:r w:rsidR="00CE2161">
        <w:rPr>
          <w:lang w:val="pt-PT"/>
        </w:rPr>
        <w:t xml:space="preserve">ecological </w:t>
      </w:r>
      <w:r w:rsidR="00831226">
        <w:rPr>
          <w:lang w:val="pt-PT"/>
        </w:rPr>
        <w:t xml:space="preserve">modeling </w:t>
      </w:r>
      <w:r w:rsidR="00EC70D5" w:rsidRPr="00B47DE8">
        <w:rPr>
          <w:lang w:val="pt-PT"/>
        </w:rPr>
        <w:t>component</w:t>
      </w:r>
      <w:r w:rsidR="00831226">
        <w:rPr>
          <w:lang w:val="pt-PT"/>
        </w:rPr>
        <w:t>s</w:t>
      </w:r>
      <w:r w:rsidR="00EC70D5" w:rsidRPr="00B47DE8">
        <w:rPr>
          <w:lang w:val="pt-PT"/>
        </w:rPr>
        <w:t xml:space="preserve"> of the REServ project</w:t>
      </w:r>
      <w:r w:rsidR="006B0BB2">
        <w:rPr>
          <w:lang w:val="pt-PT"/>
        </w:rPr>
        <w:t>, challenges we are facing,</w:t>
      </w:r>
      <w:r w:rsidR="00EC70D5" w:rsidRPr="00B47DE8">
        <w:rPr>
          <w:lang w:val="pt-PT"/>
        </w:rPr>
        <w:t xml:space="preserve"> and how </w:t>
      </w:r>
      <w:r w:rsidR="00CB4A3B">
        <w:rPr>
          <w:lang w:val="pt-PT"/>
        </w:rPr>
        <w:t>we will</w:t>
      </w:r>
      <w:r w:rsidR="00CB4A3B" w:rsidRPr="00B47DE8">
        <w:rPr>
          <w:lang w:val="pt-PT"/>
        </w:rPr>
        <w:t xml:space="preserve"> </w:t>
      </w:r>
      <w:r w:rsidR="00EC70D5" w:rsidRPr="00B47DE8">
        <w:rPr>
          <w:lang w:val="pt-PT"/>
        </w:rPr>
        <w:t>move forward</w:t>
      </w:r>
      <w:r w:rsidR="003255AF">
        <w:rPr>
          <w:lang w:val="pt-PT"/>
        </w:rPr>
        <w:t xml:space="preserve"> given the lack of data available from growers in Long Island Sound</w:t>
      </w:r>
      <w:r w:rsidR="00EC70D5" w:rsidRPr="00B47DE8">
        <w:rPr>
          <w:lang w:val="pt-PT"/>
        </w:rPr>
        <w:t xml:space="preserve">. </w:t>
      </w:r>
    </w:p>
    <w:p w:rsidR="00CB4A3B" w:rsidRDefault="00CB4A3B" w:rsidP="00C61546">
      <w:pPr>
        <w:rPr>
          <w:lang w:val="pt-PT"/>
        </w:rPr>
      </w:pPr>
    </w:p>
    <w:p w:rsidR="00C61546" w:rsidRPr="00B47DE8" w:rsidRDefault="00EC70D5" w:rsidP="00C61546">
      <w:pPr>
        <w:rPr>
          <w:lang w:val="pt-PT"/>
        </w:rPr>
      </w:pPr>
      <w:r w:rsidRPr="00B47DE8">
        <w:rPr>
          <w:lang w:val="pt-PT"/>
        </w:rPr>
        <w:t>In our original project plan we proposed inclusion of</w:t>
      </w:r>
      <w:r w:rsidR="00CB4A3B">
        <w:rPr>
          <w:lang w:val="pt-PT"/>
        </w:rPr>
        <w:t xml:space="preserve"> </w:t>
      </w:r>
      <w:r w:rsidR="00C61546" w:rsidRPr="00B47DE8">
        <w:t>economic analysis for Long Island Sound</w:t>
      </w:r>
      <w:r w:rsidR="00A84290">
        <w:t xml:space="preserve"> (LIS)</w:t>
      </w:r>
      <w:r w:rsidR="00C61546" w:rsidRPr="00B47DE8">
        <w:t xml:space="preserve"> and</w:t>
      </w:r>
      <w:r w:rsidR="00831226">
        <w:t xml:space="preserve"> </w:t>
      </w:r>
      <w:r w:rsidR="00C61546" w:rsidRPr="00B47DE8">
        <w:t>Great Bay</w:t>
      </w:r>
      <w:r w:rsidR="00254C4B" w:rsidRPr="00B47DE8">
        <w:t>/</w:t>
      </w:r>
      <w:proofErr w:type="spellStart"/>
      <w:r w:rsidR="00254C4B" w:rsidRPr="00B47DE8">
        <w:t>Piscataqua</w:t>
      </w:r>
      <w:proofErr w:type="spellEnd"/>
      <w:r w:rsidR="00C61546" w:rsidRPr="00B47DE8">
        <w:t xml:space="preserve"> </w:t>
      </w:r>
      <w:r w:rsidR="00A84290">
        <w:t xml:space="preserve">(GBP) </w:t>
      </w:r>
      <w:r w:rsidR="00C61546" w:rsidRPr="00B47DE8">
        <w:t xml:space="preserve">to determine provision of goods (e.g. </w:t>
      </w:r>
      <w:proofErr w:type="gramStart"/>
      <w:r w:rsidR="00C61546" w:rsidRPr="00B47DE8">
        <w:t>oysters</w:t>
      </w:r>
      <w:proofErr w:type="gramEnd"/>
      <w:r w:rsidR="00C61546" w:rsidRPr="00B47DE8">
        <w:t xml:space="preserve"> and clams for consumption) and services (e.g. reduction of nutrients and particulates in the water column) provided by shellfish aquaculture in these two locations. </w:t>
      </w:r>
      <w:r w:rsidR="00CB4A3B">
        <w:t>The</w:t>
      </w:r>
      <w:r w:rsidR="00254C4B" w:rsidRPr="00B47DE8">
        <w:t xml:space="preserve"> analyses were to</w:t>
      </w:r>
      <w:r w:rsidR="00C61546" w:rsidRPr="00B47DE8">
        <w:t xml:space="preserve"> include</w:t>
      </w:r>
      <w:r w:rsidR="006B0BB2">
        <w:t>;</w:t>
      </w:r>
      <w:r w:rsidR="00C61546" w:rsidRPr="00B47DE8">
        <w:t xml:space="preserve"> the potential of </w:t>
      </w:r>
      <w:proofErr w:type="spellStart"/>
      <w:r w:rsidR="00C61546" w:rsidRPr="00B47DE8">
        <w:t>bioextraction</w:t>
      </w:r>
      <w:proofErr w:type="spellEnd"/>
      <w:r w:rsidR="00C61546" w:rsidRPr="00B47DE8">
        <w:t xml:space="preserve"> to reduce water treatment costs on land </w:t>
      </w:r>
      <w:r w:rsidR="006B0BB2">
        <w:t xml:space="preserve">and </w:t>
      </w:r>
      <w:r w:rsidR="00C61546" w:rsidRPr="00B47DE8">
        <w:t xml:space="preserve">to improve water quality via filtration </w:t>
      </w:r>
      <w:r w:rsidR="006B0BB2">
        <w:t>by</w:t>
      </w:r>
      <w:r w:rsidR="00C61546" w:rsidRPr="00B47DE8">
        <w:t xml:space="preserve"> shellfish</w:t>
      </w:r>
      <w:r w:rsidR="006B0BB2">
        <w:t xml:space="preserve">, and an estimate of </w:t>
      </w:r>
      <w:r w:rsidR="00C61546" w:rsidRPr="00B47DE8">
        <w:t xml:space="preserve">the added value of the product (i.e. shellfish for consumption) </w:t>
      </w:r>
      <w:r w:rsidR="006B0BB2">
        <w:t>that would provide</w:t>
      </w:r>
      <w:r w:rsidR="00C61546" w:rsidRPr="00B47DE8">
        <w:t xml:space="preserve"> incentive for </w:t>
      </w:r>
      <w:r w:rsidR="006B0BB2">
        <w:t>grower</w:t>
      </w:r>
      <w:r w:rsidR="00C61546" w:rsidRPr="00B47DE8">
        <w:t>s t</w:t>
      </w:r>
      <w:r w:rsidR="006B0BB2">
        <w:t xml:space="preserve">o consider becoming involved, when possible, in </w:t>
      </w:r>
      <w:r w:rsidR="00C61546" w:rsidRPr="00B47DE8">
        <w:t>a nutrient credit trading program.</w:t>
      </w:r>
      <w:r w:rsidR="00831226">
        <w:t xml:space="preserve"> Scenario analysis for potential increased removal with expanded aquaculture activity was also planned. The success of the economic analysis is dependent on results provided from local and system scale ecological model</w:t>
      </w:r>
      <w:r w:rsidR="003A6854">
        <w:t>s</w:t>
      </w:r>
      <w:r w:rsidR="00831226">
        <w:t xml:space="preserve">. </w:t>
      </w:r>
    </w:p>
    <w:p w:rsidR="00B22559" w:rsidRDefault="00B22559" w:rsidP="00B22559">
      <w:pPr>
        <w:pStyle w:val="Heading2"/>
      </w:pPr>
      <w:r>
        <w:t>Status, Challenges</w:t>
      </w:r>
      <w:r w:rsidR="00831226">
        <w:t xml:space="preserve">, </w:t>
      </w:r>
      <w:r>
        <w:t xml:space="preserve">Roadblocks </w:t>
      </w:r>
    </w:p>
    <w:p w:rsidR="00EC6168" w:rsidRPr="00B47DE8" w:rsidRDefault="00B22559" w:rsidP="00C61546">
      <w:pPr>
        <w:widowControl w:val="0"/>
        <w:jc w:val="both"/>
      </w:pPr>
      <w:r>
        <w:t>The</w:t>
      </w:r>
      <w:r w:rsidR="00831226">
        <w:t xml:space="preserve"> status</w:t>
      </w:r>
      <w:r w:rsidR="00931BCB">
        <w:t xml:space="preserve">, </w:t>
      </w:r>
      <w:r w:rsidR="00831226">
        <w:t xml:space="preserve">challenges </w:t>
      </w:r>
      <w:r w:rsidR="00931BCB">
        <w:t xml:space="preserve">and roadblock </w:t>
      </w:r>
      <w:r w:rsidR="00831226">
        <w:t>to</w:t>
      </w:r>
      <w:r>
        <w:t xml:space="preserve"> </w:t>
      </w:r>
      <w:r w:rsidR="00831226">
        <w:t>completion of</w:t>
      </w:r>
      <w:r w:rsidR="00931BCB">
        <w:t xml:space="preserve"> our planned </w:t>
      </w:r>
      <w:r w:rsidR="00831226">
        <w:t>analyses</w:t>
      </w:r>
      <w:r w:rsidR="00931BCB">
        <w:t xml:space="preserve"> </w:t>
      </w:r>
      <w:r w:rsidR="00831226">
        <w:t>are described below</w:t>
      </w:r>
      <w:r w:rsidR="00EF580F">
        <w:t>:</w:t>
      </w:r>
    </w:p>
    <w:p w:rsidR="00C61546" w:rsidRPr="00B47DE8" w:rsidRDefault="00C61546" w:rsidP="00B511AE">
      <w:pPr>
        <w:pStyle w:val="ListParagraph"/>
        <w:widowControl w:val="0"/>
        <w:ind w:left="360"/>
        <w:jc w:val="both"/>
        <w:rPr>
          <w:color w:val="FF0000"/>
        </w:rPr>
      </w:pPr>
    </w:p>
    <w:p w:rsidR="001711C9" w:rsidRDefault="00C61546" w:rsidP="00B511AE">
      <w:pPr>
        <w:pStyle w:val="ListParagraph"/>
        <w:numPr>
          <w:ilvl w:val="0"/>
          <w:numId w:val="30"/>
        </w:numPr>
        <w:ind w:left="360"/>
      </w:pPr>
      <w:r w:rsidRPr="009D651C">
        <w:rPr>
          <w:i/>
          <w:u w:val="single"/>
        </w:rPr>
        <w:t>Valuation of</w:t>
      </w:r>
      <w:r w:rsidR="00DD679B" w:rsidRPr="009D651C">
        <w:rPr>
          <w:i/>
          <w:u w:val="single"/>
        </w:rPr>
        <w:t xml:space="preserve"> </w:t>
      </w:r>
      <w:r w:rsidR="00F95687" w:rsidRPr="009D651C">
        <w:rPr>
          <w:i/>
          <w:u w:val="single"/>
        </w:rPr>
        <w:t>E</w:t>
      </w:r>
      <w:r w:rsidR="00DD679B" w:rsidRPr="009D651C">
        <w:rPr>
          <w:i/>
          <w:u w:val="single"/>
        </w:rPr>
        <w:t xml:space="preserve">cosystem </w:t>
      </w:r>
      <w:r w:rsidR="00F95687" w:rsidRPr="009D651C">
        <w:rPr>
          <w:i/>
          <w:u w:val="single"/>
        </w:rPr>
        <w:t>S</w:t>
      </w:r>
      <w:r w:rsidR="00B47DE8" w:rsidRPr="009D651C">
        <w:rPr>
          <w:i/>
          <w:u w:val="single"/>
        </w:rPr>
        <w:t>ervices</w:t>
      </w:r>
      <w:r w:rsidR="00B47DE8">
        <w:t xml:space="preserve"> related to shellfish a</w:t>
      </w:r>
      <w:r w:rsidRPr="00B47DE8">
        <w:t>quaculture</w:t>
      </w:r>
      <w:r w:rsidR="00B22FC8" w:rsidRPr="00B47DE8">
        <w:t xml:space="preserve"> </w:t>
      </w:r>
      <w:r w:rsidR="00F95687">
        <w:t>through analysis of</w:t>
      </w:r>
      <w:r w:rsidRPr="00B47DE8">
        <w:t xml:space="preserve"> economic value of services linke</w:t>
      </w:r>
      <w:r w:rsidR="00DD679B">
        <w:t>d to reduction of eutrophication</w:t>
      </w:r>
      <w:r w:rsidR="001F38DA">
        <w:t xml:space="preserve"> through natural filtration and removal of phytoplankton and detritus by shellfish</w:t>
      </w:r>
      <w:r w:rsidRPr="00F95687">
        <w:t xml:space="preserve">. </w:t>
      </w:r>
      <w:r w:rsidR="00F95687">
        <w:t>A</w:t>
      </w:r>
      <w:r w:rsidRPr="00B47DE8">
        <w:t>ssessment of shellfish aquaculture's contribution to the economic value of water quality and habitat improvements will be based on outcomes o</w:t>
      </w:r>
      <w:r w:rsidR="001F38DA">
        <w:t>f</w:t>
      </w:r>
      <w:r w:rsidR="00260216">
        <w:t xml:space="preserve"> </w:t>
      </w:r>
      <w:r w:rsidR="00501038">
        <w:t>system scale ecological models</w:t>
      </w:r>
      <w:r w:rsidR="00260216">
        <w:t>,</w:t>
      </w:r>
      <w:r w:rsidRPr="00B47DE8">
        <w:t xml:space="preserve"> the </w:t>
      </w:r>
      <w:r w:rsidR="00260216">
        <w:t>system scale</w:t>
      </w:r>
      <w:r w:rsidRPr="00B47DE8">
        <w:t xml:space="preserve"> Assessment of Estuarine Trophic Status</w:t>
      </w:r>
      <w:r w:rsidR="00260216">
        <w:t>,</w:t>
      </w:r>
      <w:r w:rsidRPr="00B47DE8">
        <w:t xml:space="preserve"> and</w:t>
      </w:r>
      <w:r w:rsidR="00260216">
        <w:t xml:space="preserve"> the local scale</w:t>
      </w:r>
      <w:r w:rsidRPr="00B47DE8">
        <w:t xml:space="preserve"> FARM models</w:t>
      </w:r>
      <w:r w:rsidR="00E16909">
        <w:t xml:space="preserve"> as well as a standard avoided cost analysis.</w:t>
      </w:r>
      <w:r w:rsidR="00F22001">
        <w:t xml:space="preserve"> </w:t>
      </w:r>
      <w:r w:rsidR="001F38DA">
        <w:t>R</w:t>
      </w:r>
      <w:r w:rsidR="001F38DA" w:rsidRPr="00994ABB">
        <w:t>elevant monetary values for both LIS and GBP</w:t>
      </w:r>
      <w:r w:rsidR="001F38DA">
        <w:t xml:space="preserve"> at present and in </w:t>
      </w:r>
      <w:r w:rsidR="00F22001">
        <w:t xml:space="preserve">aquaculture </w:t>
      </w:r>
      <w:r w:rsidR="001F38DA">
        <w:t>expansion scenarios will be</w:t>
      </w:r>
      <w:r w:rsidRPr="00B47DE8">
        <w:t xml:space="preserve"> estimate</w:t>
      </w:r>
      <w:r w:rsidR="001F38DA">
        <w:t>d</w:t>
      </w:r>
      <w:r w:rsidRPr="00B47DE8">
        <w:t xml:space="preserve"> </w:t>
      </w:r>
      <w:r w:rsidR="001F38DA">
        <w:t>from analysis of</w:t>
      </w:r>
      <w:r w:rsidRPr="00B47DE8">
        <w:t xml:space="preserve"> nitrogen </w:t>
      </w:r>
      <w:r w:rsidR="002A752D">
        <w:t>removal through shellfish filtration</w:t>
      </w:r>
      <w:r w:rsidR="001F38DA">
        <w:t xml:space="preserve">. </w:t>
      </w:r>
    </w:p>
    <w:p w:rsidR="001711C9" w:rsidRDefault="001711C9" w:rsidP="00B511AE">
      <w:pPr>
        <w:pStyle w:val="ListParagraph"/>
        <w:ind w:left="360"/>
      </w:pPr>
    </w:p>
    <w:p w:rsidR="00E60CBB" w:rsidRDefault="0037047D" w:rsidP="00B511AE">
      <w:pPr>
        <w:pStyle w:val="ListParagraph"/>
        <w:ind w:left="360"/>
      </w:pPr>
      <w:r w:rsidRPr="00D7393D">
        <w:t xml:space="preserve">The </w:t>
      </w:r>
      <w:r w:rsidR="00022F11">
        <w:t xml:space="preserve">local scale </w:t>
      </w:r>
      <w:r w:rsidRPr="00D7393D">
        <w:t>Farm Aquaculture Resource Management (</w:t>
      </w:r>
      <w:r w:rsidR="00E60CBB" w:rsidRPr="00D7393D">
        <w:t>FARM</w:t>
      </w:r>
      <w:r w:rsidRPr="00D7393D">
        <w:t>)</w:t>
      </w:r>
      <w:r w:rsidR="00E60CBB" w:rsidRPr="00D7393D">
        <w:t xml:space="preserve"> model </w:t>
      </w:r>
      <w:r w:rsidRPr="00D7393D">
        <w:t>output</w:t>
      </w:r>
      <w:r w:rsidR="00022F11">
        <w:t xml:space="preserve"> among other results, </w:t>
      </w:r>
      <w:r w:rsidRPr="00D7393D">
        <w:t>provides estimated harvest biomass, the value of the harvest,</w:t>
      </w:r>
      <w:r w:rsidR="00EC6168">
        <w:t xml:space="preserve"> and</w:t>
      </w:r>
      <w:r w:rsidRPr="00D7393D">
        <w:t xml:space="preserve"> the amount of nitrogen removed through filtration during the harvest cycle. The estimated value of the nitrogen removed is also calculated</w:t>
      </w:r>
      <w:r w:rsidR="00F22001">
        <w:t xml:space="preserve"> by the model</w:t>
      </w:r>
      <w:r w:rsidRPr="00D7393D">
        <w:t xml:space="preserve"> based on an estimate of the local cost for removal of nitrogen through traditional management measures. The amount of nitrogen removed will be used for additional comparative avoided cost analysis described below.</w:t>
      </w:r>
    </w:p>
    <w:p w:rsidR="002605A9" w:rsidRDefault="002605A9" w:rsidP="00B511AE">
      <w:pPr>
        <w:pStyle w:val="ListParagraph"/>
        <w:ind w:left="360"/>
      </w:pPr>
    </w:p>
    <w:p w:rsidR="001F38DA" w:rsidRPr="001711C9" w:rsidRDefault="00E16909" w:rsidP="00B511AE">
      <w:pPr>
        <w:pStyle w:val="ListParagraph"/>
        <w:ind w:left="360"/>
      </w:pPr>
      <w:r>
        <w:t>A</w:t>
      </w:r>
      <w:r w:rsidR="00D95B4D" w:rsidRPr="00D749B0">
        <w:t xml:space="preserve">voided </w:t>
      </w:r>
      <w:r w:rsidRPr="00D749B0">
        <w:t>cost</w:t>
      </w:r>
      <w:r>
        <w:t xml:space="preserve"> will </w:t>
      </w:r>
      <w:r w:rsidR="00D95B4D" w:rsidRPr="00D749B0">
        <w:t>also be calculated</w:t>
      </w:r>
      <w:r w:rsidR="0037047D">
        <w:t xml:space="preserve"> </w:t>
      </w:r>
      <w:r>
        <w:t xml:space="preserve">based on costs of </w:t>
      </w:r>
      <w:r w:rsidR="00D95B4D" w:rsidRPr="00D749B0">
        <w:rPr>
          <w:bCs/>
        </w:rPr>
        <w:t xml:space="preserve">N removal via Point Source Controls (annualized capital and O&amp;M costs of load reduction), Agriculture Best Management Practices (nutrient management and cover crops per-acre implementation costs), Urban Best Management Practices (wet pond and submerged gravel wetlands (average per acre-drained construction costs). </w:t>
      </w:r>
      <w:r w:rsidR="007700CC">
        <w:t xml:space="preserve">Data on substitute or avoided costs have been obtained for LIS and will be used also in Great Bays. </w:t>
      </w:r>
      <w:r>
        <w:t xml:space="preserve">This analysis is dependent on the </w:t>
      </w:r>
      <w:r w:rsidR="007700CC">
        <w:t>nitrogen</w:t>
      </w:r>
      <w:r>
        <w:t xml:space="preserve"> removed which is being estimated at the local farm scale by the FARM model for both LIS and GBP, and at the system scale by the EcoWin2000 model for LIS only.</w:t>
      </w:r>
      <w:r w:rsidR="00020E21">
        <w:t xml:space="preserve"> </w:t>
      </w:r>
    </w:p>
    <w:p w:rsidR="001F38DA" w:rsidRDefault="001F38DA" w:rsidP="00B511AE">
      <w:pPr>
        <w:pStyle w:val="bodyproposal"/>
        <w:spacing w:before="0" w:beforeAutospacing="0" w:after="0" w:afterAutospacing="0"/>
        <w:ind w:left="360" w:right="-7"/>
      </w:pPr>
    </w:p>
    <w:p w:rsidR="008B3646" w:rsidRDefault="008B3646" w:rsidP="00B511AE">
      <w:pPr>
        <w:pStyle w:val="bodyproposal"/>
        <w:spacing w:before="0" w:beforeAutospacing="0" w:after="0" w:afterAutospacing="0"/>
        <w:ind w:left="360" w:right="-7"/>
        <w:rPr>
          <w:rFonts w:asciiTheme="minorHAnsi" w:hAnsiTheme="minorHAnsi"/>
        </w:rPr>
      </w:pPr>
      <w:r w:rsidRPr="00D749B0">
        <w:rPr>
          <w:rFonts w:asciiTheme="minorHAnsi" w:hAnsiTheme="minorHAnsi"/>
          <w:u w:val="single"/>
        </w:rPr>
        <w:t>Status</w:t>
      </w:r>
      <w:r w:rsidRPr="00D749B0">
        <w:rPr>
          <w:rFonts w:asciiTheme="minorHAnsi" w:hAnsiTheme="minorHAnsi"/>
        </w:rPr>
        <w:t>: The avoided cost analysis</w:t>
      </w:r>
      <w:r w:rsidR="00E16909">
        <w:rPr>
          <w:rFonts w:asciiTheme="minorHAnsi" w:hAnsiTheme="minorHAnsi"/>
        </w:rPr>
        <w:t xml:space="preserve"> and FARM</w:t>
      </w:r>
      <w:r w:rsidR="000B5244">
        <w:rPr>
          <w:rFonts w:asciiTheme="minorHAnsi" w:hAnsiTheme="minorHAnsi"/>
        </w:rPr>
        <w:t xml:space="preserve"> model</w:t>
      </w:r>
      <w:r w:rsidR="00E16909">
        <w:rPr>
          <w:rFonts w:asciiTheme="minorHAnsi" w:hAnsiTheme="minorHAnsi"/>
        </w:rPr>
        <w:t xml:space="preserve"> analysis are</w:t>
      </w:r>
      <w:r w:rsidRPr="00D749B0">
        <w:rPr>
          <w:rFonts w:asciiTheme="minorHAnsi" w:hAnsiTheme="minorHAnsi"/>
        </w:rPr>
        <w:t xml:space="preserve"> in progress for LIS and GBP. </w:t>
      </w:r>
    </w:p>
    <w:p w:rsidR="001711C9" w:rsidRPr="00D749B0" w:rsidRDefault="001711C9" w:rsidP="00B511AE">
      <w:pPr>
        <w:pStyle w:val="bodyproposal"/>
        <w:spacing w:before="0" w:beforeAutospacing="0" w:after="0" w:afterAutospacing="0"/>
        <w:ind w:left="360" w:right="-7"/>
        <w:rPr>
          <w:rFonts w:asciiTheme="minorHAnsi" w:hAnsiTheme="minorHAnsi"/>
        </w:rPr>
      </w:pPr>
    </w:p>
    <w:p w:rsidR="00477CDC" w:rsidRDefault="008B3646" w:rsidP="00B511AE">
      <w:pPr>
        <w:pStyle w:val="ListParagraph"/>
        <w:ind w:left="360"/>
      </w:pPr>
      <w:r w:rsidRPr="00477CDC">
        <w:rPr>
          <w:i/>
        </w:rPr>
        <w:t>LIS</w:t>
      </w:r>
      <w:r w:rsidRPr="00477CDC">
        <w:t xml:space="preserve">: </w:t>
      </w:r>
      <w:r w:rsidR="00D749B0" w:rsidRPr="00477CDC">
        <w:t>First estimates of n</w:t>
      </w:r>
      <w:r w:rsidRPr="00477CDC">
        <w:t>utrient removal</w:t>
      </w:r>
      <w:r w:rsidR="00D749B0" w:rsidRPr="00477CDC">
        <w:t xml:space="preserve"> by shellfish filtration have been made</w:t>
      </w:r>
      <w:r w:rsidRPr="00477CDC">
        <w:t xml:space="preserve"> for a single farm in CT via the local scale FARM model</w:t>
      </w:r>
      <w:r w:rsidR="00477CDC" w:rsidRPr="00477CDC">
        <w:t xml:space="preserve"> for which a single grower</w:t>
      </w:r>
      <w:r w:rsidR="00477CDC">
        <w:t xml:space="preserve"> has</w:t>
      </w:r>
      <w:r w:rsidR="00477CDC" w:rsidRPr="00477CDC">
        <w:t xml:space="preserve"> provided needed data</w:t>
      </w:r>
      <w:r w:rsidRPr="00477CDC">
        <w:t xml:space="preserve">. </w:t>
      </w:r>
      <w:r w:rsidR="00D749B0" w:rsidRPr="00477CDC">
        <w:t>Further</w:t>
      </w:r>
      <w:r w:rsidRPr="00477CDC">
        <w:t xml:space="preserve"> application</w:t>
      </w:r>
      <w:r w:rsidR="003E085B" w:rsidRPr="00477CDC">
        <w:t>/validation</w:t>
      </w:r>
      <w:r w:rsidRPr="00477CDC">
        <w:t xml:space="preserve"> of the </w:t>
      </w:r>
      <w:r w:rsidR="00D749B0" w:rsidRPr="00477CDC">
        <w:t>local</w:t>
      </w:r>
      <w:r w:rsidR="00D749B0">
        <w:t xml:space="preserve"> scale m</w:t>
      </w:r>
      <w:r w:rsidRPr="00D749B0">
        <w:t>odel with the</w:t>
      </w:r>
      <w:r w:rsidR="00CA5D85">
        <w:t xml:space="preserve"> </w:t>
      </w:r>
      <w:r w:rsidR="000B5244">
        <w:t xml:space="preserve">successfully </w:t>
      </w:r>
      <w:r w:rsidR="00CA5D85">
        <w:t>added</w:t>
      </w:r>
      <w:r w:rsidRPr="00D749B0">
        <w:t xml:space="preserve"> Eastern oyster component</w:t>
      </w:r>
      <w:r w:rsidR="00CA5D85">
        <w:t xml:space="preserve"> (from individual growth experiments)</w:t>
      </w:r>
      <w:r w:rsidRPr="00D749B0">
        <w:t xml:space="preserve"> is ongoing. </w:t>
      </w:r>
    </w:p>
    <w:p w:rsidR="000B5244" w:rsidRDefault="000B5244" w:rsidP="00B511AE">
      <w:pPr>
        <w:pStyle w:val="ListParagraph"/>
        <w:ind w:left="360"/>
      </w:pPr>
    </w:p>
    <w:p w:rsidR="008B3646" w:rsidRDefault="001711C9" w:rsidP="007700CC">
      <w:pPr>
        <w:pStyle w:val="ListParagraph"/>
        <w:ind w:left="360"/>
      </w:pPr>
      <w:r>
        <w:t>System scale</w:t>
      </w:r>
      <w:r w:rsidR="008B3646" w:rsidRPr="00D749B0">
        <w:t xml:space="preserve"> EcoWin2000 model</w:t>
      </w:r>
      <w:r>
        <w:t xml:space="preserve">ing for present shellfish related removal and for potential </w:t>
      </w:r>
      <w:r w:rsidR="000B5244">
        <w:t xml:space="preserve">removal </w:t>
      </w:r>
      <w:r>
        <w:t xml:space="preserve">under an expansion scenario is </w:t>
      </w:r>
      <w:r w:rsidR="00477CDC">
        <w:t>on</w:t>
      </w:r>
      <w:r>
        <w:t>going</w:t>
      </w:r>
      <w:r w:rsidR="00477CDC">
        <w:t>; t</w:t>
      </w:r>
      <w:r>
        <w:t>he SWEM model high resolution grid has been merged into an appropriate</w:t>
      </w:r>
      <w:r w:rsidR="000B5244">
        <w:t xml:space="preserve"> scale</w:t>
      </w:r>
      <w:r>
        <w:t xml:space="preserve"> grid, and is in process of providing water quality results needed for the EcoWin2000 modeling</w:t>
      </w:r>
      <w:r w:rsidR="00477CDC">
        <w:t xml:space="preserve">. </w:t>
      </w:r>
      <w:r w:rsidR="007700CC">
        <w:t xml:space="preserve">The </w:t>
      </w:r>
      <w:r w:rsidR="000B5244">
        <w:t>EcoWin2000 results for nitrogen removal will provide the basis for the avoided cost analysis.</w:t>
      </w:r>
      <w:r w:rsidR="007700CC">
        <w:t xml:space="preserve"> </w:t>
      </w:r>
      <w:r w:rsidR="00477CDC">
        <w:t xml:space="preserve">However, the data required for model application (e.g. acres of lease area, cultivation area, harvest) has been exceedingly difficult to acquire. </w:t>
      </w:r>
      <w:r w:rsidR="000B5244" w:rsidRPr="008A00A6">
        <w:rPr>
          <w:u w:val="single"/>
        </w:rPr>
        <w:t>NOTE</w:t>
      </w:r>
      <w:r w:rsidR="000B5244">
        <w:t xml:space="preserve">: </w:t>
      </w:r>
      <w:r w:rsidR="00477CDC">
        <w:t xml:space="preserve">The ecosystem model cannot be applied without this data and without those results the economic analysis is also compromised (see Challenges below). </w:t>
      </w:r>
    </w:p>
    <w:p w:rsidR="000B5244" w:rsidRPr="00D749B0" w:rsidRDefault="000B5244" w:rsidP="00B511AE">
      <w:pPr>
        <w:pStyle w:val="ListParagraph"/>
        <w:ind w:left="360"/>
      </w:pPr>
    </w:p>
    <w:p w:rsidR="008B3646" w:rsidRPr="00D749B0" w:rsidRDefault="008B3646" w:rsidP="00B511AE">
      <w:pPr>
        <w:pStyle w:val="ListParagraph"/>
        <w:ind w:left="360"/>
      </w:pPr>
      <w:r w:rsidRPr="00D749B0">
        <w:rPr>
          <w:i/>
        </w:rPr>
        <w:t>GBP:</w:t>
      </w:r>
      <w:r w:rsidRPr="00D749B0">
        <w:t xml:space="preserve"> A less robust analysis is being made for GBP due to the lack of a </w:t>
      </w:r>
      <w:r w:rsidR="000B5244">
        <w:t xml:space="preserve">system scale </w:t>
      </w:r>
      <w:r w:rsidRPr="00D749B0">
        <w:t>circulation model but expansion scenarios have been</w:t>
      </w:r>
      <w:r w:rsidR="00CA5D85">
        <w:t xml:space="preserve"> formulated</w:t>
      </w:r>
      <w:r w:rsidRPr="00D749B0">
        <w:t xml:space="preserve">. The FARM model will be applied and nutrient removal amounts provided for estimation of the </w:t>
      </w:r>
      <w:r w:rsidR="00020E21">
        <w:t xml:space="preserve">ecosystem service values and the </w:t>
      </w:r>
      <w:r w:rsidRPr="00D749B0">
        <w:t>avoided cost</w:t>
      </w:r>
      <w:r w:rsidR="00020E21">
        <w:t xml:space="preserve"> analysis</w:t>
      </w:r>
      <w:r w:rsidRPr="00D749B0">
        <w:t>.</w:t>
      </w:r>
      <w:r w:rsidR="00020E21" w:rsidRPr="00020E21">
        <w:t xml:space="preserve"> </w:t>
      </w:r>
      <w:r w:rsidR="00477CDC">
        <w:t xml:space="preserve">The </w:t>
      </w:r>
      <w:r w:rsidR="00020E21">
        <w:t xml:space="preserve">FARM model will be applied to GBP using culture practice </w:t>
      </w:r>
      <w:r w:rsidR="00477CDC">
        <w:t xml:space="preserve">that has been </w:t>
      </w:r>
      <w:r w:rsidR="00020E21">
        <w:t>provided.</w:t>
      </w:r>
      <w:r w:rsidR="00FA4D4C">
        <w:t xml:space="preserve"> </w:t>
      </w:r>
      <w:r w:rsidR="00FC1313">
        <w:t xml:space="preserve">An expansion scenario has been conducted from which a coarse estimate can be made of potential increases in </w:t>
      </w:r>
      <w:r w:rsidR="00EC6168">
        <w:t xml:space="preserve">the value of </w:t>
      </w:r>
      <w:r w:rsidR="00FC1313">
        <w:t>removal of nitrogen and avoided cost</w:t>
      </w:r>
      <w:r w:rsidR="00477CDC">
        <w:t>.</w:t>
      </w:r>
    </w:p>
    <w:p w:rsidR="008B3646" w:rsidRPr="00D749B0" w:rsidRDefault="008B3646" w:rsidP="00B511AE">
      <w:pPr>
        <w:pStyle w:val="ListParagraph"/>
        <w:ind w:left="360"/>
      </w:pPr>
    </w:p>
    <w:p w:rsidR="008B3646" w:rsidRPr="00D749B0" w:rsidRDefault="008B3646" w:rsidP="00B511AE">
      <w:pPr>
        <w:pStyle w:val="ListParagraph"/>
        <w:ind w:left="360"/>
        <w:rPr>
          <w:u w:val="single"/>
        </w:rPr>
      </w:pPr>
      <w:r w:rsidRPr="00D749B0">
        <w:rPr>
          <w:u w:val="single"/>
        </w:rPr>
        <w:t>Challenges:</w:t>
      </w:r>
    </w:p>
    <w:p w:rsidR="008B3646" w:rsidRDefault="008B3646" w:rsidP="00B511AE">
      <w:pPr>
        <w:pStyle w:val="ListParagraph"/>
        <w:ind w:left="360"/>
      </w:pPr>
      <w:r w:rsidRPr="00126F47">
        <w:rPr>
          <w:i/>
        </w:rPr>
        <w:t>LIS</w:t>
      </w:r>
      <w:r w:rsidR="00D95B4D">
        <w:t xml:space="preserve">: </w:t>
      </w:r>
      <w:r w:rsidR="00126F47">
        <w:t>Culture practices</w:t>
      </w:r>
      <w:r w:rsidR="00DB0B07">
        <w:t xml:space="preserve"> for clam and oyster</w:t>
      </w:r>
      <w:r w:rsidR="00126F47">
        <w:t xml:space="preserve"> in CT have been extremely difficult to characterize, a</w:t>
      </w:r>
      <w:r w:rsidR="00D95B4D">
        <w:t>ctual lease areas that are under cultivation are unknow</w:t>
      </w:r>
      <w:r w:rsidR="00126F47">
        <w:t xml:space="preserve">n </w:t>
      </w:r>
      <w:r w:rsidR="000B5244" w:rsidRPr="008A00A6">
        <w:rPr>
          <w:u w:val="single"/>
        </w:rPr>
        <w:t>NOTE</w:t>
      </w:r>
      <w:r w:rsidR="000B5244">
        <w:t>: the lease areas under cultivation</w:t>
      </w:r>
      <w:r w:rsidR="00126F47">
        <w:t xml:space="preserve"> </w:t>
      </w:r>
      <w:r w:rsidR="000B5244">
        <w:t>are</w:t>
      </w:r>
      <w:r w:rsidR="00126F47">
        <w:t xml:space="preserve"> needed </w:t>
      </w:r>
      <w:r w:rsidR="00495A5A">
        <w:t>to run</w:t>
      </w:r>
      <w:r w:rsidR="00126F47">
        <w:t xml:space="preserve"> the system wide model</w:t>
      </w:r>
      <w:r w:rsidR="000B5244">
        <w:t xml:space="preserve">, and those results are needed for </w:t>
      </w:r>
      <w:r w:rsidR="00495A5A">
        <w:t>the economic analysis</w:t>
      </w:r>
      <w:r w:rsidR="00126F47">
        <w:t>.</w:t>
      </w:r>
      <w:r w:rsidR="00495A5A">
        <w:t xml:space="preserve"> </w:t>
      </w:r>
      <w:r w:rsidR="002F0B6B" w:rsidRPr="008A00A6">
        <w:rPr>
          <w:u w:val="single"/>
        </w:rPr>
        <w:t>NOTE</w:t>
      </w:r>
      <w:r w:rsidR="002F0B6B">
        <w:t xml:space="preserve">: </w:t>
      </w:r>
      <w:r w:rsidR="00495A5A">
        <w:t>For NY there is very littl</w:t>
      </w:r>
      <w:r w:rsidR="00FA4D4C">
        <w:t xml:space="preserve">e </w:t>
      </w:r>
      <w:r w:rsidR="00FA4D4C">
        <w:lastRenderedPageBreak/>
        <w:t>information and as a result we cannot estimate N removal for NY oyster and clam industry</w:t>
      </w:r>
      <w:r w:rsidR="00477CDC">
        <w:t xml:space="preserve"> and thus not for the whole of Long Island Sound.</w:t>
      </w:r>
    </w:p>
    <w:p w:rsidR="00FA4D4C" w:rsidRPr="00D749B0" w:rsidRDefault="00FA4D4C" w:rsidP="00B511AE">
      <w:pPr>
        <w:pStyle w:val="ListParagraph"/>
        <w:ind w:left="360"/>
      </w:pPr>
    </w:p>
    <w:p w:rsidR="008B3646" w:rsidRPr="00D749B0" w:rsidRDefault="008B3646" w:rsidP="00CA5D85">
      <w:pPr>
        <w:pStyle w:val="ListParagraph"/>
        <w:ind w:left="360"/>
      </w:pPr>
      <w:r w:rsidRPr="002313ED">
        <w:rPr>
          <w:i/>
        </w:rPr>
        <w:t>GBP</w:t>
      </w:r>
      <w:r w:rsidR="00126F47">
        <w:t xml:space="preserve">: </w:t>
      </w:r>
      <w:r w:rsidR="0010315B">
        <w:t xml:space="preserve">The less </w:t>
      </w:r>
      <w:r w:rsidR="00FA4D4C">
        <w:t>robust analysis</w:t>
      </w:r>
      <w:r w:rsidR="0010315B">
        <w:t xml:space="preserve">, due to absence of </w:t>
      </w:r>
      <w:r w:rsidR="00FA4D4C">
        <w:t xml:space="preserve">system wide </w:t>
      </w:r>
      <w:r w:rsidR="000F66F2">
        <w:t>model,</w:t>
      </w:r>
      <w:r w:rsidR="0010315B">
        <w:t xml:space="preserve"> will</w:t>
      </w:r>
      <w:r w:rsidR="002C0893">
        <w:t xml:space="preserve"> proceed</w:t>
      </w:r>
      <w:r w:rsidR="0010315B">
        <w:t xml:space="preserve"> after a</w:t>
      </w:r>
      <w:r w:rsidR="000F66F2">
        <w:t xml:space="preserve"> check to see that all environmental, culture practice and farm layout data needs are known (</w:t>
      </w:r>
      <w:proofErr w:type="spellStart"/>
      <w:r w:rsidR="000F66F2">
        <w:t>S</w:t>
      </w:r>
      <w:r w:rsidR="002C0893">
        <w:t>uz</w:t>
      </w:r>
      <w:proofErr w:type="spellEnd"/>
      <w:r w:rsidR="000F66F2">
        <w:t>).</w:t>
      </w:r>
    </w:p>
    <w:p w:rsidR="00C61546" w:rsidRPr="00B47DE8" w:rsidRDefault="00C61546" w:rsidP="00B511AE">
      <w:pPr>
        <w:pStyle w:val="BodyText"/>
        <w:spacing w:after="0"/>
        <w:ind w:left="360"/>
        <w:rPr>
          <w:rFonts w:asciiTheme="minorHAnsi" w:hAnsiTheme="minorHAnsi"/>
        </w:rPr>
      </w:pPr>
    </w:p>
    <w:p w:rsidR="00367A17" w:rsidRPr="00B511AE" w:rsidRDefault="00C61546" w:rsidP="00B511AE">
      <w:pPr>
        <w:pStyle w:val="BodyText"/>
        <w:numPr>
          <w:ilvl w:val="0"/>
          <w:numId w:val="30"/>
        </w:numPr>
        <w:spacing w:after="0"/>
        <w:ind w:left="360"/>
      </w:pPr>
      <w:r w:rsidRPr="00B511AE">
        <w:rPr>
          <w:rFonts w:asciiTheme="minorHAnsi" w:hAnsiTheme="minorHAnsi"/>
          <w:i/>
          <w:u w:val="single"/>
        </w:rPr>
        <w:t xml:space="preserve">Economic </w:t>
      </w:r>
      <w:r w:rsidR="00F95687" w:rsidRPr="00B511AE">
        <w:rPr>
          <w:rFonts w:asciiTheme="minorHAnsi" w:hAnsiTheme="minorHAnsi"/>
          <w:i/>
          <w:u w:val="single"/>
        </w:rPr>
        <w:t>I</w:t>
      </w:r>
      <w:r w:rsidRPr="00B511AE">
        <w:rPr>
          <w:rFonts w:asciiTheme="minorHAnsi" w:hAnsiTheme="minorHAnsi"/>
          <w:i/>
          <w:u w:val="single"/>
        </w:rPr>
        <w:t>mpact Assessment of Shellfish Aquaculture</w:t>
      </w:r>
      <w:r w:rsidR="00F95687" w:rsidRPr="00B511AE">
        <w:rPr>
          <w:rFonts w:asciiTheme="minorHAnsi" w:hAnsiTheme="minorHAnsi"/>
          <w:i/>
          <w:u w:val="single"/>
        </w:rPr>
        <w:t>,</w:t>
      </w:r>
      <w:r w:rsidRPr="00B511AE">
        <w:rPr>
          <w:rFonts w:asciiTheme="minorHAnsi" w:hAnsiTheme="minorHAnsi"/>
          <w:i/>
          <w:u w:val="single"/>
        </w:rPr>
        <w:t xml:space="preserve"> </w:t>
      </w:r>
      <w:r w:rsidR="00A84290" w:rsidRPr="00B511AE">
        <w:rPr>
          <w:rFonts w:asciiTheme="minorHAnsi" w:hAnsiTheme="minorHAnsi"/>
          <w:i/>
          <w:u w:val="single"/>
        </w:rPr>
        <w:t>Long Island Sound</w:t>
      </w:r>
      <w:r w:rsidR="00B47DE8" w:rsidRPr="00B511AE">
        <w:rPr>
          <w:rFonts w:asciiTheme="minorHAnsi" w:hAnsiTheme="minorHAnsi"/>
          <w:i/>
          <w:u w:val="single"/>
        </w:rPr>
        <w:t xml:space="preserve"> only</w:t>
      </w:r>
      <w:r w:rsidR="00B47DE8" w:rsidRPr="00B47DE8">
        <w:rPr>
          <w:rFonts w:asciiTheme="minorHAnsi" w:hAnsiTheme="minorHAnsi"/>
        </w:rPr>
        <w:t xml:space="preserve">. </w:t>
      </w:r>
      <w:r w:rsidRPr="00B47DE8">
        <w:rPr>
          <w:rFonts w:asciiTheme="minorHAnsi" w:hAnsiTheme="minorHAnsi"/>
        </w:rPr>
        <w:t xml:space="preserve">The economic impacts of the shellfish aquaculture industry will be quantified using input-output analysis. NEI </w:t>
      </w:r>
      <w:r w:rsidR="009717C9">
        <w:rPr>
          <w:rFonts w:asciiTheme="minorHAnsi" w:hAnsiTheme="minorHAnsi"/>
        </w:rPr>
        <w:t xml:space="preserve">with Shellfish Environmental Services and the CT </w:t>
      </w:r>
      <w:proofErr w:type="spellStart"/>
      <w:r w:rsidR="009717C9">
        <w:rPr>
          <w:rFonts w:asciiTheme="minorHAnsi" w:hAnsiTheme="minorHAnsi"/>
        </w:rPr>
        <w:t>SeaGrant</w:t>
      </w:r>
      <w:proofErr w:type="spellEnd"/>
      <w:r w:rsidR="009717C9">
        <w:rPr>
          <w:rFonts w:asciiTheme="minorHAnsi" w:hAnsiTheme="minorHAnsi"/>
        </w:rPr>
        <w:t xml:space="preserve"> Extension </w:t>
      </w:r>
      <w:r w:rsidRPr="00B47DE8">
        <w:rPr>
          <w:rFonts w:asciiTheme="minorHAnsi" w:hAnsiTheme="minorHAnsi"/>
        </w:rPr>
        <w:t xml:space="preserve"> design</w:t>
      </w:r>
      <w:r w:rsidR="009717C9">
        <w:rPr>
          <w:rFonts w:asciiTheme="minorHAnsi" w:hAnsiTheme="minorHAnsi"/>
        </w:rPr>
        <w:t>ed</w:t>
      </w:r>
      <w:r w:rsidRPr="00B47DE8">
        <w:rPr>
          <w:rFonts w:asciiTheme="minorHAnsi" w:hAnsiTheme="minorHAnsi"/>
        </w:rPr>
        <w:t xml:space="preserve"> and implement</w:t>
      </w:r>
      <w:r w:rsidR="009717C9">
        <w:rPr>
          <w:rFonts w:asciiTheme="minorHAnsi" w:hAnsiTheme="minorHAnsi"/>
        </w:rPr>
        <w:t>ed</w:t>
      </w:r>
      <w:r w:rsidRPr="00B47DE8">
        <w:rPr>
          <w:rFonts w:asciiTheme="minorHAnsi" w:hAnsiTheme="minorHAnsi"/>
        </w:rPr>
        <w:t xml:space="preserve"> a survey </w:t>
      </w:r>
      <w:r w:rsidR="009717C9">
        <w:rPr>
          <w:rFonts w:asciiTheme="minorHAnsi" w:hAnsiTheme="minorHAnsi"/>
        </w:rPr>
        <w:t>of growers in CT and RI</w:t>
      </w:r>
      <w:r w:rsidR="00020E21">
        <w:rPr>
          <w:rFonts w:asciiTheme="minorHAnsi" w:hAnsiTheme="minorHAnsi"/>
        </w:rPr>
        <w:t xml:space="preserve"> (the RI data meant to serve as proxy data for Great Bays as th</w:t>
      </w:r>
      <w:r w:rsidR="002605A9">
        <w:rPr>
          <w:rFonts w:asciiTheme="minorHAnsi" w:hAnsiTheme="minorHAnsi"/>
        </w:rPr>
        <w:t>ose</w:t>
      </w:r>
      <w:r w:rsidR="00020E21">
        <w:rPr>
          <w:rFonts w:asciiTheme="minorHAnsi" w:hAnsiTheme="minorHAnsi"/>
        </w:rPr>
        <w:t xml:space="preserve"> data</w:t>
      </w:r>
      <w:r w:rsidR="002605A9">
        <w:rPr>
          <w:rFonts w:asciiTheme="minorHAnsi" w:hAnsiTheme="minorHAnsi"/>
        </w:rPr>
        <w:t xml:space="preserve"> are</w:t>
      </w:r>
      <w:r w:rsidR="00020E21">
        <w:rPr>
          <w:rFonts w:asciiTheme="minorHAnsi" w:hAnsiTheme="minorHAnsi"/>
        </w:rPr>
        <w:t xml:space="preserve"> not available</w:t>
      </w:r>
      <w:r w:rsidR="00B511AE">
        <w:rPr>
          <w:rFonts w:asciiTheme="minorHAnsi" w:hAnsiTheme="minorHAnsi"/>
        </w:rPr>
        <w:t>)</w:t>
      </w:r>
      <w:r w:rsidR="009717C9">
        <w:rPr>
          <w:rFonts w:asciiTheme="minorHAnsi" w:hAnsiTheme="minorHAnsi"/>
        </w:rPr>
        <w:t xml:space="preserve"> </w:t>
      </w:r>
      <w:r w:rsidRPr="00B47DE8">
        <w:rPr>
          <w:rFonts w:asciiTheme="minorHAnsi" w:hAnsiTheme="minorHAnsi"/>
        </w:rPr>
        <w:t xml:space="preserve">to assess the economic impacts of shellfish aquaculture in </w:t>
      </w:r>
      <w:r w:rsidR="009717C9">
        <w:rPr>
          <w:rFonts w:asciiTheme="minorHAnsi" w:hAnsiTheme="minorHAnsi"/>
        </w:rPr>
        <w:t>LIS</w:t>
      </w:r>
      <w:r w:rsidR="00B511AE">
        <w:rPr>
          <w:rFonts w:asciiTheme="minorHAnsi" w:hAnsiTheme="minorHAnsi"/>
        </w:rPr>
        <w:t>.</w:t>
      </w:r>
    </w:p>
    <w:p w:rsidR="00B511AE" w:rsidRDefault="00B511AE" w:rsidP="00B511AE">
      <w:pPr>
        <w:pStyle w:val="BodyText"/>
        <w:spacing w:after="0"/>
        <w:ind w:left="360"/>
      </w:pPr>
    </w:p>
    <w:p w:rsidR="00D22D36" w:rsidRPr="00DB5554" w:rsidRDefault="00C61546" w:rsidP="0005714E">
      <w:pPr>
        <w:pStyle w:val="BodyText"/>
        <w:spacing w:after="0"/>
        <w:ind w:left="360"/>
        <w:rPr>
          <w:rFonts w:asciiTheme="minorHAnsi" w:hAnsiTheme="minorHAnsi"/>
        </w:rPr>
      </w:pPr>
      <w:r w:rsidRPr="00B47DE8">
        <w:rPr>
          <w:rFonts w:asciiTheme="minorHAnsi" w:hAnsiTheme="minorHAnsi"/>
        </w:rPr>
        <w:t xml:space="preserve">The objective of the survey </w:t>
      </w:r>
      <w:r w:rsidR="00367A17">
        <w:rPr>
          <w:rFonts w:asciiTheme="minorHAnsi" w:hAnsiTheme="minorHAnsi"/>
        </w:rPr>
        <w:t>was to</w:t>
      </w:r>
      <w:r w:rsidRPr="00B47DE8">
        <w:rPr>
          <w:rFonts w:asciiTheme="minorHAnsi" w:hAnsiTheme="minorHAnsi"/>
        </w:rPr>
        <w:t xml:space="preserve"> collect information on industry spending</w:t>
      </w:r>
      <w:r w:rsidR="0005714E">
        <w:rPr>
          <w:rFonts w:asciiTheme="minorHAnsi" w:hAnsiTheme="minorHAnsi"/>
        </w:rPr>
        <w:t xml:space="preserve"> (and some culture practices)</w:t>
      </w:r>
      <w:r w:rsidRPr="00B47DE8">
        <w:rPr>
          <w:rFonts w:asciiTheme="minorHAnsi" w:hAnsiTheme="minorHAnsi"/>
        </w:rPr>
        <w:t xml:space="preserve"> in </w:t>
      </w:r>
      <w:r w:rsidR="0005714E">
        <w:rPr>
          <w:rFonts w:asciiTheme="minorHAnsi" w:hAnsiTheme="minorHAnsi"/>
        </w:rPr>
        <w:t>LIS</w:t>
      </w:r>
      <w:r w:rsidRPr="00B47DE8">
        <w:rPr>
          <w:rFonts w:asciiTheme="minorHAnsi" w:hAnsiTheme="minorHAnsi"/>
        </w:rPr>
        <w:t>, including number of jobs</w:t>
      </w:r>
      <w:r w:rsidR="00B511AE">
        <w:rPr>
          <w:rFonts w:asciiTheme="minorHAnsi" w:hAnsiTheme="minorHAnsi"/>
        </w:rPr>
        <w:t xml:space="preserve">, </w:t>
      </w:r>
      <w:r w:rsidR="00EC6168">
        <w:rPr>
          <w:rFonts w:asciiTheme="minorHAnsi" w:hAnsiTheme="minorHAnsi"/>
        </w:rPr>
        <w:t>revenue</w:t>
      </w:r>
      <w:r w:rsidR="00B511AE">
        <w:rPr>
          <w:rFonts w:asciiTheme="minorHAnsi" w:hAnsiTheme="minorHAnsi"/>
        </w:rPr>
        <w:t xml:space="preserve">, </w:t>
      </w:r>
      <w:r w:rsidR="0005714E">
        <w:rPr>
          <w:rFonts w:asciiTheme="minorHAnsi" w:hAnsiTheme="minorHAnsi"/>
        </w:rPr>
        <w:t xml:space="preserve">harvest, </w:t>
      </w:r>
      <w:r w:rsidR="00B511AE">
        <w:rPr>
          <w:rFonts w:asciiTheme="minorHAnsi" w:hAnsiTheme="minorHAnsi"/>
        </w:rPr>
        <w:t>etc</w:t>
      </w:r>
      <w:r w:rsidRPr="00B47DE8">
        <w:rPr>
          <w:rFonts w:asciiTheme="minorHAnsi" w:hAnsiTheme="minorHAnsi"/>
        </w:rPr>
        <w:t>. This information w</w:t>
      </w:r>
      <w:r w:rsidR="00367A17">
        <w:rPr>
          <w:rFonts w:asciiTheme="minorHAnsi" w:hAnsiTheme="minorHAnsi"/>
        </w:rPr>
        <w:t>as to</w:t>
      </w:r>
      <w:r w:rsidRPr="00B47DE8">
        <w:rPr>
          <w:rFonts w:asciiTheme="minorHAnsi" w:hAnsiTheme="minorHAnsi"/>
        </w:rPr>
        <w:t xml:space="preserve"> be used in an input-output model</w:t>
      </w:r>
      <w:r w:rsidR="0005714E">
        <w:rPr>
          <w:rFonts w:asciiTheme="minorHAnsi" w:hAnsiTheme="minorHAnsi"/>
        </w:rPr>
        <w:t xml:space="preserve"> for LIS</w:t>
      </w:r>
      <w:r w:rsidR="00367A17">
        <w:rPr>
          <w:rFonts w:asciiTheme="minorHAnsi" w:hAnsiTheme="minorHAnsi"/>
        </w:rPr>
        <w:t xml:space="preserve">. The </w:t>
      </w:r>
      <w:r w:rsidRPr="00B47DE8">
        <w:rPr>
          <w:rFonts w:asciiTheme="minorHAnsi" w:hAnsiTheme="minorHAnsi"/>
        </w:rPr>
        <w:t>IMPLAN software</w:t>
      </w:r>
      <w:r w:rsidR="00367A17">
        <w:rPr>
          <w:rFonts w:asciiTheme="minorHAnsi" w:hAnsiTheme="minorHAnsi"/>
        </w:rPr>
        <w:t xml:space="preserve"> was to be used with</w:t>
      </w:r>
      <w:r w:rsidR="00CA5D85">
        <w:rPr>
          <w:rFonts w:asciiTheme="minorHAnsi" w:hAnsiTheme="minorHAnsi"/>
        </w:rPr>
        <w:t xml:space="preserve"> this </w:t>
      </w:r>
      <w:r w:rsidRPr="00B47DE8">
        <w:rPr>
          <w:rFonts w:asciiTheme="minorHAnsi" w:hAnsiTheme="minorHAnsi"/>
        </w:rPr>
        <w:t xml:space="preserve">recently </w:t>
      </w:r>
      <w:r w:rsidR="00CA5D85">
        <w:rPr>
          <w:rFonts w:asciiTheme="minorHAnsi" w:hAnsiTheme="minorHAnsi"/>
        </w:rPr>
        <w:t>collected</w:t>
      </w:r>
      <w:r w:rsidRPr="00B47DE8">
        <w:rPr>
          <w:rFonts w:asciiTheme="minorHAnsi" w:hAnsiTheme="minorHAnsi"/>
        </w:rPr>
        <w:t xml:space="preserve"> data to quantify the direct, indirect, and induced economic</w:t>
      </w:r>
      <w:r w:rsidR="00CA5D85">
        <w:rPr>
          <w:rFonts w:asciiTheme="minorHAnsi" w:hAnsiTheme="minorHAnsi"/>
        </w:rPr>
        <w:t xml:space="preserve"> impacts of the industry on LIS </w:t>
      </w:r>
      <w:r w:rsidR="00B511AE">
        <w:rPr>
          <w:rFonts w:asciiTheme="minorHAnsi" w:hAnsiTheme="minorHAnsi"/>
        </w:rPr>
        <w:t>with economic impacts</w:t>
      </w:r>
      <w:r w:rsidRPr="00B47DE8">
        <w:rPr>
          <w:rFonts w:asciiTheme="minorHAnsi" w:hAnsiTheme="minorHAnsi"/>
        </w:rPr>
        <w:t xml:space="preserve"> measured in terms of </w:t>
      </w:r>
      <w:r w:rsidR="003C64DA">
        <w:rPr>
          <w:rFonts w:asciiTheme="minorHAnsi" w:hAnsiTheme="minorHAnsi"/>
        </w:rPr>
        <w:t xml:space="preserve">employment </w:t>
      </w:r>
      <w:r w:rsidRPr="00B47DE8">
        <w:rPr>
          <w:rFonts w:asciiTheme="minorHAnsi" w:hAnsiTheme="minorHAnsi"/>
        </w:rPr>
        <w:t>and income.</w:t>
      </w:r>
      <w:r w:rsidR="00994ABB">
        <w:rPr>
          <w:rFonts w:asciiTheme="minorHAnsi" w:hAnsiTheme="minorHAnsi"/>
        </w:rPr>
        <w:t xml:space="preserve"> </w:t>
      </w:r>
    </w:p>
    <w:p w:rsidR="00756F54" w:rsidRDefault="00756F54" w:rsidP="00756F54"/>
    <w:p w:rsidR="00AF3B1F" w:rsidRDefault="00224F22" w:rsidP="0005714E">
      <w:pPr>
        <w:ind w:left="360"/>
        <w:rPr>
          <w:bCs/>
        </w:rPr>
      </w:pPr>
      <w:r w:rsidRPr="00B511AE">
        <w:rPr>
          <w:bCs/>
          <w:u w:val="single"/>
        </w:rPr>
        <w:t>Status:</w:t>
      </w:r>
      <w:r w:rsidRPr="00B511AE">
        <w:rPr>
          <w:bCs/>
        </w:rPr>
        <w:t xml:space="preserve"> </w:t>
      </w:r>
      <w:r w:rsidR="0035578C" w:rsidRPr="00B511AE">
        <w:rPr>
          <w:bCs/>
        </w:rPr>
        <w:t xml:space="preserve">The </w:t>
      </w:r>
      <w:r w:rsidR="004913AD" w:rsidRPr="00B511AE">
        <w:rPr>
          <w:bCs/>
        </w:rPr>
        <w:t>Survey of Growers</w:t>
      </w:r>
      <w:r w:rsidR="0035578C" w:rsidRPr="00B511AE">
        <w:rPr>
          <w:bCs/>
        </w:rPr>
        <w:t xml:space="preserve"> </w:t>
      </w:r>
      <w:r w:rsidR="00F706C0" w:rsidRPr="00B511AE">
        <w:rPr>
          <w:bCs/>
        </w:rPr>
        <w:t>in</w:t>
      </w:r>
      <w:r w:rsidR="0005714E">
        <w:rPr>
          <w:bCs/>
        </w:rPr>
        <w:t xml:space="preserve"> the CT side of</w:t>
      </w:r>
      <w:r w:rsidR="00F706C0" w:rsidRPr="00B511AE">
        <w:rPr>
          <w:bCs/>
        </w:rPr>
        <w:t xml:space="preserve"> LIS </w:t>
      </w:r>
      <w:r w:rsidR="0035578C" w:rsidRPr="00B511AE">
        <w:rPr>
          <w:bCs/>
        </w:rPr>
        <w:t xml:space="preserve">was </w:t>
      </w:r>
      <w:r w:rsidR="003747DD" w:rsidRPr="00B511AE">
        <w:rPr>
          <w:bCs/>
        </w:rPr>
        <w:t xml:space="preserve">conducted and </w:t>
      </w:r>
      <w:r w:rsidR="0035578C" w:rsidRPr="00B511AE">
        <w:rPr>
          <w:bCs/>
        </w:rPr>
        <w:t>delivered February 2013</w:t>
      </w:r>
      <w:r w:rsidR="003747DD" w:rsidRPr="00B511AE">
        <w:rPr>
          <w:bCs/>
        </w:rPr>
        <w:t xml:space="preserve">. </w:t>
      </w:r>
    </w:p>
    <w:p w:rsidR="00AF3B1F" w:rsidRDefault="00AF3B1F" w:rsidP="0005714E">
      <w:pPr>
        <w:ind w:left="360"/>
        <w:rPr>
          <w:bCs/>
        </w:rPr>
      </w:pPr>
    </w:p>
    <w:p w:rsidR="00F37A2A" w:rsidRDefault="00AF3B1F" w:rsidP="000653FB">
      <w:pPr>
        <w:ind w:left="360"/>
        <w:rPr>
          <w:bCs/>
        </w:rPr>
      </w:pPr>
      <w:r w:rsidRPr="00AF3B1F">
        <w:rPr>
          <w:bCs/>
          <w:u w:val="single"/>
        </w:rPr>
        <w:t>Challenges</w:t>
      </w:r>
      <w:r>
        <w:rPr>
          <w:bCs/>
        </w:rPr>
        <w:t xml:space="preserve">: </w:t>
      </w:r>
      <w:r w:rsidR="003747DD" w:rsidRPr="00B511AE">
        <w:rPr>
          <w:bCs/>
        </w:rPr>
        <w:t>R</w:t>
      </w:r>
      <w:r w:rsidR="0035578C" w:rsidRPr="00B511AE">
        <w:rPr>
          <w:bCs/>
        </w:rPr>
        <w:t>esults</w:t>
      </w:r>
      <w:r w:rsidR="00EB380A" w:rsidRPr="00B511AE">
        <w:rPr>
          <w:bCs/>
        </w:rPr>
        <w:t xml:space="preserve"> were </w:t>
      </w:r>
      <w:r w:rsidR="0005714E">
        <w:rPr>
          <w:bCs/>
        </w:rPr>
        <w:t>disappointing</w:t>
      </w:r>
      <w:r w:rsidR="000653FB">
        <w:rPr>
          <w:bCs/>
        </w:rPr>
        <w:t xml:space="preserve">. </w:t>
      </w:r>
      <w:r w:rsidR="000653FB" w:rsidRPr="008A00A6">
        <w:rPr>
          <w:bCs/>
          <w:u w:val="single"/>
        </w:rPr>
        <w:t>NOTE</w:t>
      </w:r>
      <w:r w:rsidR="000653FB">
        <w:rPr>
          <w:bCs/>
        </w:rPr>
        <w:t xml:space="preserve">: </w:t>
      </w:r>
      <w:r w:rsidR="00FC592B">
        <w:rPr>
          <w:bCs/>
        </w:rPr>
        <w:t xml:space="preserve">employment </w:t>
      </w:r>
      <w:r w:rsidR="003C64DA" w:rsidRPr="00B511AE">
        <w:rPr>
          <w:bCs/>
        </w:rPr>
        <w:t xml:space="preserve">and income </w:t>
      </w:r>
      <w:r w:rsidR="003747DD" w:rsidRPr="00B511AE">
        <w:rPr>
          <w:bCs/>
        </w:rPr>
        <w:t xml:space="preserve">data are not adequate </w:t>
      </w:r>
      <w:r w:rsidR="00E662E4" w:rsidRPr="00B511AE">
        <w:rPr>
          <w:bCs/>
        </w:rPr>
        <w:t>for</w:t>
      </w:r>
      <w:r w:rsidR="003747DD" w:rsidRPr="00B511AE">
        <w:rPr>
          <w:bCs/>
        </w:rPr>
        <w:t xml:space="preserve"> application of</w:t>
      </w:r>
      <w:r w:rsidR="00CC087A">
        <w:rPr>
          <w:bCs/>
        </w:rPr>
        <w:t xml:space="preserve"> </w:t>
      </w:r>
      <w:r w:rsidR="003747DD" w:rsidRPr="00B511AE">
        <w:rPr>
          <w:bCs/>
        </w:rPr>
        <w:t xml:space="preserve">IMPLAN </w:t>
      </w:r>
      <w:r w:rsidR="00020E21">
        <w:rPr>
          <w:bCs/>
        </w:rPr>
        <w:t xml:space="preserve">and thus the </w:t>
      </w:r>
      <w:r w:rsidR="005A3642" w:rsidRPr="00B511AE">
        <w:rPr>
          <w:bCs/>
        </w:rPr>
        <w:t>analysis</w:t>
      </w:r>
      <w:r w:rsidR="00BB172C" w:rsidRPr="00B511AE">
        <w:rPr>
          <w:bCs/>
        </w:rPr>
        <w:t xml:space="preserve"> of</w:t>
      </w:r>
      <w:r w:rsidR="00681E96" w:rsidRPr="00B511AE">
        <w:rPr>
          <w:bCs/>
        </w:rPr>
        <w:t xml:space="preserve"> economic impact of shellfish aquaculture </w:t>
      </w:r>
      <w:r w:rsidR="00E379D0" w:rsidRPr="00B511AE">
        <w:rPr>
          <w:bCs/>
        </w:rPr>
        <w:t>in LIS</w:t>
      </w:r>
      <w:r w:rsidR="00020E21">
        <w:rPr>
          <w:bCs/>
        </w:rPr>
        <w:t xml:space="preserve"> is not feasible</w:t>
      </w:r>
      <w:r w:rsidR="00E379D0" w:rsidRPr="00B511AE">
        <w:rPr>
          <w:bCs/>
        </w:rPr>
        <w:t>.</w:t>
      </w:r>
      <w:r w:rsidR="0005714E">
        <w:t xml:space="preserve"> </w:t>
      </w:r>
      <w:r w:rsidR="0078552A">
        <w:rPr>
          <w:bCs/>
        </w:rPr>
        <w:t>There</w:t>
      </w:r>
      <w:r w:rsidR="00FB5D16">
        <w:rPr>
          <w:bCs/>
        </w:rPr>
        <w:t xml:space="preserve"> are</w:t>
      </w:r>
      <w:r w:rsidR="00CA5D85">
        <w:rPr>
          <w:bCs/>
        </w:rPr>
        <w:t xml:space="preserve"> no data for the NY side of LIS and this necessarily indicates inability to conduct a full LIS analysis.</w:t>
      </w:r>
    </w:p>
    <w:p w:rsidR="000653FB" w:rsidRDefault="000653FB" w:rsidP="000653FB">
      <w:pPr>
        <w:ind w:left="360"/>
      </w:pPr>
    </w:p>
    <w:p w:rsidR="00F37A2A" w:rsidRPr="00F37A2A" w:rsidRDefault="00911CAE" w:rsidP="00F37A2A">
      <w:pPr>
        <w:pStyle w:val="Heading2"/>
      </w:pPr>
      <w:r>
        <w:t>Way Forwar</w:t>
      </w:r>
      <w:r w:rsidR="00586A91">
        <w:t>d</w:t>
      </w:r>
      <w:r>
        <w:t>: Action Items</w:t>
      </w:r>
    </w:p>
    <w:p w:rsidR="00EC6168" w:rsidRPr="00CB4A3B" w:rsidRDefault="00EC6168" w:rsidP="006E19C0">
      <w:r w:rsidRPr="00CB4A3B">
        <w:t>Given the</w:t>
      </w:r>
      <w:r>
        <w:t xml:space="preserve"> data constraints outlined above, we </w:t>
      </w:r>
      <w:r w:rsidR="00A90567">
        <w:t>will proceed in the</w:t>
      </w:r>
      <w:r>
        <w:t xml:space="preserve"> following</w:t>
      </w:r>
      <w:r w:rsidR="00A90567">
        <w:t xml:space="preserve"> way</w:t>
      </w:r>
      <w:r>
        <w:t xml:space="preserve"> to use the data and information we do have to the best possible </w:t>
      </w:r>
      <w:bookmarkStart w:id="0" w:name="_GoBack"/>
      <w:r>
        <w:t>outcome</w:t>
      </w:r>
      <w:r w:rsidR="00A90567">
        <w:t>. Please note that</w:t>
      </w:r>
      <w:r>
        <w:t xml:space="preserve"> there are still some analyses that will not be completed unless we are able to get missing data immediately:</w:t>
      </w:r>
      <w:r w:rsidRPr="00CB4A3B">
        <w:t xml:space="preserve"> </w:t>
      </w:r>
    </w:p>
    <w:bookmarkEnd w:id="0"/>
    <w:p w:rsidR="00EC6168" w:rsidRDefault="00EC6168" w:rsidP="006E19C0">
      <w:pPr>
        <w:rPr>
          <w:i/>
          <w:u w:val="single"/>
        </w:rPr>
      </w:pPr>
    </w:p>
    <w:p w:rsidR="00224F22" w:rsidRDefault="006E19C0" w:rsidP="006E19C0">
      <w:r w:rsidRPr="004F28E0">
        <w:rPr>
          <w:i/>
          <w:u w:val="single"/>
        </w:rPr>
        <w:t xml:space="preserve">Avoided </w:t>
      </w:r>
      <w:r w:rsidR="00A3424C" w:rsidRPr="004F28E0">
        <w:rPr>
          <w:i/>
          <w:u w:val="single"/>
        </w:rPr>
        <w:t>costs</w:t>
      </w:r>
      <w:r w:rsidRPr="004F28E0">
        <w:rPr>
          <w:i/>
          <w:u w:val="single"/>
        </w:rPr>
        <w:t xml:space="preserve"> evaluation</w:t>
      </w:r>
      <w:r w:rsidR="00A3424C">
        <w:t xml:space="preserve"> (task </w:t>
      </w:r>
      <w:r w:rsidR="005A0CFD">
        <w:t>1</w:t>
      </w:r>
      <w:r w:rsidR="00A3424C">
        <w:t>.)</w:t>
      </w:r>
      <w:r>
        <w:t xml:space="preserve">: </w:t>
      </w:r>
    </w:p>
    <w:p w:rsidR="004F28E0" w:rsidRDefault="00224F22" w:rsidP="006E19C0">
      <w:r w:rsidRPr="004F28E0">
        <w:rPr>
          <w:i/>
        </w:rPr>
        <w:t>LIS:</w:t>
      </w:r>
      <w:r>
        <w:t xml:space="preserve"> </w:t>
      </w:r>
      <w:r w:rsidR="005A0CFD">
        <w:t xml:space="preserve">We will </w:t>
      </w:r>
      <w:r w:rsidR="00A3424C">
        <w:t>complete the FARM</w:t>
      </w:r>
      <w:r w:rsidR="004F28E0">
        <w:t xml:space="preserve"> and EcoWin2000 analyse</w:t>
      </w:r>
      <w:r w:rsidR="00A3424C">
        <w:t>s</w:t>
      </w:r>
      <w:r w:rsidR="006E19C0">
        <w:t xml:space="preserve"> in LIS</w:t>
      </w:r>
      <w:r w:rsidR="00A3424C">
        <w:t xml:space="preserve"> to provide N removal</w:t>
      </w:r>
      <w:r w:rsidR="004F28E0">
        <w:t xml:space="preserve"> through </w:t>
      </w:r>
      <w:proofErr w:type="spellStart"/>
      <w:r w:rsidR="004F28E0">
        <w:t>farmscale</w:t>
      </w:r>
      <w:proofErr w:type="spellEnd"/>
      <w:r w:rsidR="004F28E0">
        <w:t xml:space="preserve"> and system scale shellfish filtration</w:t>
      </w:r>
      <w:r w:rsidR="00A3424C">
        <w:t xml:space="preserve">, use LIS trading/exchange program values </w:t>
      </w:r>
      <w:r w:rsidR="00B40073">
        <w:t>and avoided costs (</w:t>
      </w:r>
      <w:r w:rsidR="004D3749">
        <w:t xml:space="preserve">e.g. local </w:t>
      </w:r>
      <w:r w:rsidR="004D3749">
        <w:rPr>
          <w:bCs/>
        </w:rPr>
        <w:t>Point Source Control, Agriculture</w:t>
      </w:r>
      <w:r w:rsidR="004D3749" w:rsidRPr="00D749B0">
        <w:rPr>
          <w:bCs/>
        </w:rPr>
        <w:t xml:space="preserve"> </w:t>
      </w:r>
      <w:r w:rsidR="004D3749">
        <w:rPr>
          <w:bCs/>
        </w:rPr>
        <w:t>and Urban Best Management Practice values)</w:t>
      </w:r>
      <w:r w:rsidR="00A3424C">
        <w:t xml:space="preserve"> for </w:t>
      </w:r>
      <w:r w:rsidR="00586A91">
        <w:t xml:space="preserve">calculation of </w:t>
      </w:r>
      <w:r w:rsidR="00A3424C">
        <w:t xml:space="preserve">comparative </w:t>
      </w:r>
      <w:r w:rsidR="006E19C0">
        <w:t>benefits value</w:t>
      </w:r>
      <w:r w:rsidR="00586A91">
        <w:t xml:space="preserve"> from the 2 approaches</w:t>
      </w:r>
      <w:r w:rsidR="004F28E0">
        <w:t xml:space="preserve"> for </w:t>
      </w:r>
      <w:r w:rsidR="00775D53">
        <w:t xml:space="preserve">the </w:t>
      </w:r>
      <w:r w:rsidR="004F28E0">
        <w:t xml:space="preserve">present. </w:t>
      </w:r>
    </w:p>
    <w:p w:rsidR="002B1308" w:rsidRDefault="002B1308" w:rsidP="006E19C0"/>
    <w:p w:rsidR="004F28E0" w:rsidRDefault="005A0CFD" w:rsidP="006E19C0">
      <w:r>
        <w:lastRenderedPageBreak/>
        <w:t xml:space="preserve">We will use </w:t>
      </w:r>
      <w:r w:rsidR="004F28E0">
        <w:t>SWEM</w:t>
      </w:r>
      <w:r w:rsidR="001F1BAE">
        <w:t xml:space="preserve"> data results in </w:t>
      </w:r>
      <w:r w:rsidR="004F28E0">
        <w:t>EcoWin2000 for one expansion scenario to estimate potential increase in value with increase in shellfish aquaculture</w:t>
      </w:r>
      <w:r w:rsidR="00EC6168">
        <w:t xml:space="preserve"> and also for estimation of changes in system eutrophication status</w:t>
      </w:r>
      <w:r w:rsidR="001F1BAE">
        <w:t xml:space="preserve">. </w:t>
      </w:r>
      <w:r w:rsidR="00EC6168">
        <w:rPr>
          <w:u w:val="single"/>
        </w:rPr>
        <w:t>NOTE</w:t>
      </w:r>
      <w:r w:rsidRPr="00FA6AA1">
        <w:t>:</w:t>
      </w:r>
      <w:r w:rsidR="001F1BAE" w:rsidRPr="00FA6AA1">
        <w:t xml:space="preserve"> this cannot be performed if we cannot get values for the lease areas under cultivation. </w:t>
      </w:r>
      <w:r w:rsidR="001F1BAE">
        <w:t>Also, this will</w:t>
      </w:r>
      <w:r w:rsidR="00EC6168">
        <w:t xml:space="preserve"> necessarily</w:t>
      </w:r>
      <w:r w:rsidR="001F1BAE">
        <w:t xml:space="preserve"> be an underestimate because we are lacking data in NY</w:t>
      </w:r>
      <w:r w:rsidR="00CC20E2">
        <w:t>.</w:t>
      </w:r>
      <w:r w:rsidR="006E19C0">
        <w:t xml:space="preserve"> </w:t>
      </w:r>
    </w:p>
    <w:p w:rsidR="004F28E0" w:rsidRDefault="004F28E0" w:rsidP="006E19C0"/>
    <w:p w:rsidR="006E19C0" w:rsidRDefault="00224F22" w:rsidP="006E19C0">
      <w:r w:rsidRPr="004F28E0">
        <w:rPr>
          <w:i/>
        </w:rPr>
        <w:t>GBP</w:t>
      </w:r>
      <w:r w:rsidR="00CB4A3B">
        <w:t xml:space="preserve">: </w:t>
      </w:r>
      <w:r w:rsidR="005A0CFD">
        <w:t xml:space="preserve">We will proceed </w:t>
      </w:r>
      <w:r>
        <w:t>as appropriate</w:t>
      </w:r>
      <w:r w:rsidR="004F28E0">
        <w:t xml:space="preserve"> with avoided cost calculation using the present</w:t>
      </w:r>
      <w:r w:rsidR="00CB4A3B">
        <w:t xml:space="preserve"> conditions </w:t>
      </w:r>
      <w:r w:rsidR="004F28E0">
        <w:t xml:space="preserve">and </w:t>
      </w:r>
      <w:proofErr w:type="spellStart"/>
      <w:r w:rsidR="004F28E0">
        <w:t>growout</w:t>
      </w:r>
      <w:proofErr w:type="spellEnd"/>
      <w:r w:rsidR="004F28E0">
        <w:t xml:space="preserve"> scenarios</w:t>
      </w:r>
      <w:r>
        <w:t>.</w:t>
      </w:r>
      <w:r w:rsidR="004F28E0">
        <w:t xml:space="preserve"> (</w:t>
      </w:r>
      <w:proofErr w:type="spellStart"/>
      <w:r w:rsidR="004F28E0">
        <w:t>Suz</w:t>
      </w:r>
      <w:proofErr w:type="spellEnd"/>
      <w:r w:rsidR="004F28E0">
        <w:t>, Trina, Phil, Joao)</w:t>
      </w:r>
    </w:p>
    <w:p w:rsidR="00A3424C" w:rsidRDefault="00A3424C" w:rsidP="00E662E4"/>
    <w:p w:rsidR="00ED1C2E" w:rsidRDefault="006E19C0" w:rsidP="00E662E4">
      <w:r w:rsidRPr="004F28E0">
        <w:rPr>
          <w:i/>
          <w:u w:val="single"/>
        </w:rPr>
        <w:t>E</w:t>
      </w:r>
      <w:r w:rsidR="00B93736" w:rsidRPr="004F28E0">
        <w:rPr>
          <w:i/>
          <w:u w:val="single"/>
        </w:rPr>
        <w:t>conomic impact analysi</w:t>
      </w:r>
      <w:r w:rsidR="00FB5D16">
        <w:rPr>
          <w:i/>
          <w:u w:val="single"/>
        </w:rPr>
        <w:t>s in LIS</w:t>
      </w:r>
      <w:r w:rsidR="00A3424C" w:rsidRPr="004F28E0">
        <w:rPr>
          <w:i/>
        </w:rPr>
        <w:t xml:space="preserve"> </w:t>
      </w:r>
      <w:r w:rsidR="00FB5D16">
        <w:t xml:space="preserve">(task </w:t>
      </w:r>
      <w:r w:rsidR="005A0CFD">
        <w:t>2</w:t>
      </w:r>
      <w:r w:rsidR="00FB5D16">
        <w:t>.</w:t>
      </w:r>
      <w:r w:rsidR="00A3424C">
        <w:t>)</w:t>
      </w:r>
      <w:r>
        <w:t xml:space="preserve">: </w:t>
      </w:r>
      <w:r w:rsidR="00CB4A3B" w:rsidRPr="008A00A6">
        <w:rPr>
          <w:u w:val="single"/>
        </w:rPr>
        <w:t>NOTE</w:t>
      </w:r>
      <w:r w:rsidR="00CB4A3B">
        <w:t xml:space="preserve">: </w:t>
      </w:r>
      <w:r w:rsidR="00A16102" w:rsidRPr="00FA6AA1">
        <w:t>This analysis cannot be done without additional data for</w:t>
      </w:r>
      <w:r w:rsidR="00FB5D16" w:rsidRPr="00FA6AA1">
        <w:t xml:space="preserve"> </w:t>
      </w:r>
      <w:r w:rsidR="00B40073" w:rsidRPr="00FA6AA1">
        <w:t>revenues, expenditures and acres in production</w:t>
      </w:r>
      <w:r w:rsidR="00B40073">
        <w:t>.</w:t>
      </w:r>
      <w:r w:rsidR="00ED1C2E">
        <w:t xml:space="preserve"> Also, data for </w:t>
      </w:r>
      <w:r w:rsidR="00FB5D16">
        <w:t xml:space="preserve">NY is </w:t>
      </w:r>
      <w:r w:rsidR="00A16102">
        <w:t xml:space="preserve">inadequate, the lease acreage is not available, </w:t>
      </w:r>
      <w:r w:rsidR="00FB5D16">
        <w:t xml:space="preserve">and so it will </w:t>
      </w:r>
      <w:r w:rsidR="00ED1C2E">
        <w:t>not be representative of</w:t>
      </w:r>
      <w:r w:rsidR="00FB5D16">
        <w:t xml:space="preserve"> total LIS</w:t>
      </w:r>
      <w:r w:rsidR="00A16102">
        <w:t>, only for CT</w:t>
      </w:r>
      <w:r w:rsidR="00FB5D16">
        <w:t xml:space="preserve">. </w:t>
      </w:r>
    </w:p>
    <w:p w:rsidR="001F1BAE" w:rsidRDefault="001F1BAE" w:rsidP="00E662E4"/>
    <w:p w:rsidR="00B93736" w:rsidRDefault="005A0CFD" w:rsidP="00E662E4">
      <w:r>
        <w:t>We will attempt to use a</w:t>
      </w:r>
      <w:r w:rsidR="00CB4A3B">
        <w:t xml:space="preserve">n </w:t>
      </w:r>
      <w:r w:rsidR="001F1BAE">
        <w:t xml:space="preserve">alternative/work around for EcoWin2000: determine currently operated lease areas on a ratio basis from total declared production data to estimated potential total based on overall lease areas, then we will know how much of the lease area is unused – on that basis, we can examine scenarios based on the unused (and therefore) expandable CT lease areas. </w:t>
      </w:r>
      <w:r w:rsidRPr="008A00A6">
        <w:rPr>
          <w:u w:val="single"/>
        </w:rPr>
        <w:t>NOTE</w:t>
      </w:r>
      <w:r>
        <w:t xml:space="preserve">: </w:t>
      </w:r>
      <w:r w:rsidR="004C6B5C">
        <w:t xml:space="preserve">if successful this still </w:t>
      </w:r>
      <w:r w:rsidR="001F1BAE">
        <w:t>will be for CT only since for NY, we have very little data at all</w:t>
      </w:r>
      <w:r w:rsidR="00911CAE">
        <w:t xml:space="preserve"> (Trina, Joa</w:t>
      </w:r>
      <w:r w:rsidR="00501038">
        <w:t>o</w:t>
      </w:r>
      <w:r w:rsidR="00911CAE">
        <w:t xml:space="preserve">, </w:t>
      </w:r>
      <w:proofErr w:type="spellStart"/>
      <w:r w:rsidR="00911CAE">
        <w:t>Suz</w:t>
      </w:r>
      <w:proofErr w:type="spellEnd"/>
      <w:r w:rsidR="00911CAE">
        <w:t>)</w:t>
      </w:r>
      <w:r w:rsidR="00A3424C">
        <w:t>.</w:t>
      </w:r>
      <w:r w:rsidR="00E542F8">
        <w:t xml:space="preserve"> </w:t>
      </w:r>
    </w:p>
    <w:p w:rsidR="00B93736" w:rsidRPr="00B93736" w:rsidRDefault="00B93736" w:rsidP="00B93736">
      <w:pPr>
        <w:pStyle w:val="Heading2"/>
      </w:pPr>
      <w:r w:rsidRPr="00B93736">
        <w:t>Other questions</w:t>
      </w:r>
      <w:r w:rsidR="0054398F">
        <w:t>, concerns</w:t>
      </w:r>
    </w:p>
    <w:p w:rsidR="00F37A2A" w:rsidRDefault="00CD0410" w:rsidP="00E662E4">
      <w:r>
        <w:t>Can we get anything for</w:t>
      </w:r>
      <w:r w:rsidR="005A0CFD">
        <w:t xml:space="preserve"> lease acreage and aquaculture activity in</w:t>
      </w:r>
      <w:r>
        <w:t xml:space="preserve"> NY from the growers? </w:t>
      </w:r>
      <w:r w:rsidR="00A16102">
        <w:t xml:space="preserve">Can Bob do in person interviews? Is there a NY Bureau of Aquaculture that Bob can visit? </w:t>
      </w:r>
      <w:r w:rsidR="005A0CFD">
        <w:t>We have s</w:t>
      </w:r>
      <w:r w:rsidR="00800F8B">
        <w:t>ome data/information</w:t>
      </w:r>
      <w:r w:rsidR="00FA6AA1">
        <w:t xml:space="preserve"> </w:t>
      </w:r>
      <w:r w:rsidR="00A16102">
        <w:t>for</w:t>
      </w:r>
      <w:r w:rsidR="00800F8B">
        <w:t xml:space="preserve"> </w:t>
      </w:r>
      <w:r w:rsidR="00A16102">
        <w:t xml:space="preserve">production and value in NY, but we need acreage of leases to go forward with modeling, both </w:t>
      </w:r>
      <w:r w:rsidR="000A648F">
        <w:t xml:space="preserve">ecological </w:t>
      </w:r>
      <w:r w:rsidR="00A16102">
        <w:t>and economic.</w:t>
      </w:r>
      <w:r w:rsidR="00800F8B">
        <w:t xml:space="preserve"> </w:t>
      </w:r>
      <w:r w:rsidR="00426079">
        <w:t xml:space="preserve">Can we use the NY lease areas as the ‘expanded aquaculture’ if we are unable to get data to make any analyses in NY? </w:t>
      </w:r>
      <w:r w:rsidR="00911CAE">
        <w:t>(</w:t>
      </w:r>
      <w:r>
        <w:t xml:space="preserve">MDN - </w:t>
      </w:r>
      <w:r w:rsidR="00A16102">
        <w:t>Bob</w:t>
      </w:r>
      <w:r w:rsidR="00A33E86">
        <w:t xml:space="preserve">, </w:t>
      </w:r>
      <w:r w:rsidR="0028142A">
        <w:t>Trina,</w:t>
      </w:r>
      <w:r w:rsidR="00142AC3">
        <w:t xml:space="preserve"> Joao,</w:t>
      </w:r>
      <w:r w:rsidR="0028142A">
        <w:t xml:space="preserve"> </w:t>
      </w:r>
      <w:proofErr w:type="spellStart"/>
      <w:r w:rsidR="00A33E86">
        <w:t>Suz</w:t>
      </w:r>
      <w:proofErr w:type="spellEnd"/>
      <w:r w:rsidR="00911CAE">
        <w:t>)</w:t>
      </w:r>
    </w:p>
    <w:p w:rsidR="00831226" w:rsidRDefault="00831226" w:rsidP="00E662E4"/>
    <w:p w:rsidR="00831226" w:rsidRDefault="00831226" w:rsidP="00E662E4">
      <w:r>
        <w:t xml:space="preserve">Assessment of eutrophication status for </w:t>
      </w:r>
      <w:r w:rsidR="005A0CFD">
        <w:t xml:space="preserve">expansion </w:t>
      </w:r>
      <w:r>
        <w:t>scenario, i.e. at the system scale how will eutrophication status change with expansion of aquaculture activity, is dependent on the successful completion of the ecological system scale modeling.</w:t>
      </w:r>
    </w:p>
    <w:p w:rsidR="00842624" w:rsidRDefault="00842624" w:rsidP="00E662E4"/>
    <w:p w:rsidR="00842624" w:rsidRDefault="005A0CFD" w:rsidP="00E662E4">
      <w:proofErr w:type="gramStart"/>
      <w:r>
        <w:t>related</w:t>
      </w:r>
      <w:proofErr w:type="gramEnd"/>
      <w:r>
        <w:t xml:space="preserve"> links:</w:t>
      </w:r>
    </w:p>
    <w:p w:rsidR="00842624" w:rsidRDefault="00AD393E" w:rsidP="00E662E4">
      <w:hyperlink r:id="rId9" w:history="1">
        <w:r w:rsidR="00842624" w:rsidRPr="00465870">
          <w:rPr>
            <w:rStyle w:val="Hyperlink"/>
          </w:rPr>
          <w:t>http://longislandsoundstudy.net/wp-content/uploads/2010/02/section3.1_2008.pdf</w:t>
        </w:r>
      </w:hyperlink>
    </w:p>
    <w:p w:rsidR="00842624" w:rsidRDefault="00AD393E" w:rsidP="00E662E4">
      <w:hyperlink r:id="rId10" w:history="1">
        <w:r w:rsidR="00842624" w:rsidRPr="00465870">
          <w:rPr>
            <w:rStyle w:val="Hyperlink"/>
          </w:rPr>
          <w:t>http://longislandsoundstudy.net/2010/06/approved-shellfish-acreage/</w:t>
        </w:r>
      </w:hyperlink>
      <w:r w:rsidR="00842624">
        <w:t xml:space="preserve"> </w:t>
      </w:r>
    </w:p>
    <w:p w:rsidR="00842624" w:rsidRDefault="00AD393E" w:rsidP="00E662E4">
      <w:hyperlink r:id="rId11" w:history="1">
        <w:r w:rsidR="00842624" w:rsidRPr="00465870">
          <w:rPr>
            <w:rStyle w:val="Hyperlink"/>
          </w:rPr>
          <w:t>http://longislandsoundstudy.net/2010/06/oyster-harvest/</w:t>
        </w:r>
      </w:hyperlink>
      <w:r w:rsidR="00842624">
        <w:t xml:space="preserve"> </w:t>
      </w:r>
    </w:p>
    <w:p w:rsidR="00842624" w:rsidRPr="00035CE6" w:rsidRDefault="00AD393E" w:rsidP="00E662E4">
      <w:hyperlink r:id="rId12" w:history="1">
        <w:r w:rsidR="00402E45" w:rsidRPr="00465870">
          <w:rPr>
            <w:rStyle w:val="Hyperlink"/>
          </w:rPr>
          <w:t>http://longislandsoundstudy.net/2010/06/hard-clam-harvest/</w:t>
        </w:r>
      </w:hyperlink>
      <w:r w:rsidR="00402E45">
        <w:t xml:space="preserve"> </w:t>
      </w:r>
    </w:p>
    <w:sectPr w:rsidR="00842624" w:rsidRPr="00035CE6" w:rsidSect="0019328A">
      <w:footerReference w:type="default" r:id="rId13"/>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3E" w:rsidRDefault="00AD393E" w:rsidP="003527F3">
      <w:r>
        <w:separator/>
      </w:r>
    </w:p>
  </w:endnote>
  <w:endnote w:type="continuationSeparator" w:id="0">
    <w:p w:rsidR="00AD393E" w:rsidRDefault="00AD393E" w:rsidP="0035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504353"/>
      <w:docPartObj>
        <w:docPartGallery w:val="Page Numbers (Bottom of Page)"/>
        <w:docPartUnique/>
      </w:docPartObj>
    </w:sdtPr>
    <w:sdtEndPr/>
    <w:sdtContent>
      <w:p w:rsidR="00D675D9" w:rsidRDefault="00D675D9">
        <w:pPr>
          <w:pStyle w:val="Footer"/>
          <w:jc w:val="right"/>
        </w:pPr>
        <w:r>
          <w:fldChar w:fldCharType="begin"/>
        </w:r>
        <w:r>
          <w:instrText xml:space="preserve"> PAGE   \* MERGEFORMAT </w:instrText>
        </w:r>
        <w:r>
          <w:fldChar w:fldCharType="separate"/>
        </w:r>
        <w:r w:rsidR="00A90567">
          <w:rPr>
            <w:noProof/>
          </w:rPr>
          <w:t>3</w:t>
        </w:r>
        <w:r>
          <w:rPr>
            <w:noProof/>
          </w:rPr>
          <w:fldChar w:fldCharType="end"/>
        </w:r>
      </w:p>
    </w:sdtContent>
  </w:sdt>
  <w:p w:rsidR="00D675D9" w:rsidRDefault="00D67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3E" w:rsidRDefault="00AD393E" w:rsidP="003527F3">
      <w:r>
        <w:separator/>
      </w:r>
    </w:p>
  </w:footnote>
  <w:footnote w:type="continuationSeparator" w:id="0">
    <w:p w:rsidR="00AD393E" w:rsidRDefault="00AD393E" w:rsidP="00352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439"/>
    <w:multiLevelType w:val="hybridMultilevel"/>
    <w:tmpl w:val="864ED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D04DA"/>
    <w:multiLevelType w:val="hybridMultilevel"/>
    <w:tmpl w:val="A8F0B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B373A3"/>
    <w:multiLevelType w:val="hybridMultilevel"/>
    <w:tmpl w:val="0F8CC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12442F"/>
    <w:multiLevelType w:val="hybridMultilevel"/>
    <w:tmpl w:val="98207A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B1E07A3"/>
    <w:multiLevelType w:val="hybridMultilevel"/>
    <w:tmpl w:val="A8F0B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CE02DD"/>
    <w:multiLevelType w:val="hybridMultilevel"/>
    <w:tmpl w:val="425AF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AE3380"/>
    <w:multiLevelType w:val="hybridMultilevel"/>
    <w:tmpl w:val="FCC0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DF579B"/>
    <w:multiLevelType w:val="hybridMultilevel"/>
    <w:tmpl w:val="2C3A32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2B1881"/>
    <w:multiLevelType w:val="multilevel"/>
    <w:tmpl w:val="5A14416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E6A5486"/>
    <w:multiLevelType w:val="hybridMultilevel"/>
    <w:tmpl w:val="DF9AB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693B37"/>
    <w:multiLevelType w:val="hybridMultilevel"/>
    <w:tmpl w:val="E092F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A06DB7"/>
    <w:multiLevelType w:val="hybridMultilevel"/>
    <w:tmpl w:val="3580C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AB3FC6"/>
    <w:multiLevelType w:val="hybridMultilevel"/>
    <w:tmpl w:val="BD4C9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0012DA"/>
    <w:multiLevelType w:val="hybridMultilevel"/>
    <w:tmpl w:val="E378F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1F546F"/>
    <w:multiLevelType w:val="hybridMultilevel"/>
    <w:tmpl w:val="FE48B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130A9B"/>
    <w:multiLevelType w:val="hybridMultilevel"/>
    <w:tmpl w:val="2C3A32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3411CD"/>
    <w:multiLevelType w:val="hybridMultilevel"/>
    <w:tmpl w:val="433EFF78"/>
    <w:lvl w:ilvl="0" w:tplc="6CD49FC8">
      <w:start w:val="1"/>
      <w:numFmt w:val="bullet"/>
      <w:lvlText w:val="•"/>
      <w:lvlJc w:val="left"/>
      <w:pPr>
        <w:tabs>
          <w:tab w:val="num" w:pos="360"/>
        </w:tabs>
        <w:ind w:left="360" w:hanging="360"/>
      </w:pPr>
      <w:rPr>
        <w:rFonts w:ascii="Arial" w:hAnsi="Arial" w:hint="default"/>
      </w:rPr>
    </w:lvl>
    <w:lvl w:ilvl="1" w:tplc="578618BE" w:tentative="1">
      <w:start w:val="1"/>
      <w:numFmt w:val="bullet"/>
      <w:lvlText w:val="•"/>
      <w:lvlJc w:val="left"/>
      <w:pPr>
        <w:tabs>
          <w:tab w:val="num" w:pos="1080"/>
        </w:tabs>
        <w:ind w:left="1080" w:hanging="360"/>
      </w:pPr>
      <w:rPr>
        <w:rFonts w:ascii="Arial" w:hAnsi="Arial" w:hint="default"/>
      </w:rPr>
    </w:lvl>
    <w:lvl w:ilvl="2" w:tplc="A2B0B1AA" w:tentative="1">
      <w:start w:val="1"/>
      <w:numFmt w:val="bullet"/>
      <w:lvlText w:val="•"/>
      <w:lvlJc w:val="left"/>
      <w:pPr>
        <w:tabs>
          <w:tab w:val="num" w:pos="1800"/>
        </w:tabs>
        <w:ind w:left="1800" w:hanging="360"/>
      </w:pPr>
      <w:rPr>
        <w:rFonts w:ascii="Arial" w:hAnsi="Arial" w:hint="default"/>
      </w:rPr>
    </w:lvl>
    <w:lvl w:ilvl="3" w:tplc="4B5C63D4" w:tentative="1">
      <w:start w:val="1"/>
      <w:numFmt w:val="bullet"/>
      <w:lvlText w:val="•"/>
      <w:lvlJc w:val="left"/>
      <w:pPr>
        <w:tabs>
          <w:tab w:val="num" w:pos="2520"/>
        </w:tabs>
        <w:ind w:left="2520" w:hanging="360"/>
      </w:pPr>
      <w:rPr>
        <w:rFonts w:ascii="Arial" w:hAnsi="Arial" w:hint="default"/>
      </w:rPr>
    </w:lvl>
    <w:lvl w:ilvl="4" w:tplc="1FF8D92E" w:tentative="1">
      <w:start w:val="1"/>
      <w:numFmt w:val="bullet"/>
      <w:lvlText w:val="•"/>
      <w:lvlJc w:val="left"/>
      <w:pPr>
        <w:tabs>
          <w:tab w:val="num" w:pos="3240"/>
        </w:tabs>
        <w:ind w:left="3240" w:hanging="360"/>
      </w:pPr>
      <w:rPr>
        <w:rFonts w:ascii="Arial" w:hAnsi="Arial" w:hint="default"/>
      </w:rPr>
    </w:lvl>
    <w:lvl w:ilvl="5" w:tplc="35626D4A" w:tentative="1">
      <w:start w:val="1"/>
      <w:numFmt w:val="bullet"/>
      <w:lvlText w:val="•"/>
      <w:lvlJc w:val="left"/>
      <w:pPr>
        <w:tabs>
          <w:tab w:val="num" w:pos="3960"/>
        </w:tabs>
        <w:ind w:left="3960" w:hanging="360"/>
      </w:pPr>
      <w:rPr>
        <w:rFonts w:ascii="Arial" w:hAnsi="Arial" w:hint="default"/>
      </w:rPr>
    </w:lvl>
    <w:lvl w:ilvl="6" w:tplc="3F24DD44" w:tentative="1">
      <w:start w:val="1"/>
      <w:numFmt w:val="bullet"/>
      <w:lvlText w:val="•"/>
      <w:lvlJc w:val="left"/>
      <w:pPr>
        <w:tabs>
          <w:tab w:val="num" w:pos="4680"/>
        </w:tabs>
        <w:ind w:left="4680" w:hanging="360"/>
      </w:pPr>
      <w:rPr>
        <w:rFonts w:ascii="Arial" w:hAnsi="Arial" w:hint="default"/>
      </w:rPr>
    </w:lvl>
    <w:lvl w:ilvl="7" w:tplc="FF9A5E7C" w:tentative="1">
      <w:start w:val="1"/>
      <w:numFmt w:val="bullet"/>
      <w:lvlText w:val="•"/>
      <w:lvlJc w:val="left"/>
      <w:pPr>
        <w:tabs>
          <w:tab w:val="num" w:pos="5400"/>
        </w:tabs>
        <w:ind w:left="5400" w:hanging="360"/>
      </w:pPr>
      <w:rPr>
        <w:rFonts w:ascii="Arial" w:hAnsi="Arial" w:hint="default"/>
      </w:rPr>
    </w:lvl>
    <w:lvl w:ilvl="8" w:tplc="470E5214" w:tentative="1">
      <w:start w:val="1"/>
      <w:numFmt w:val="bullet"/>
      <w:lvlText w:val="•"/>
      <w:lvlJc w:val="left"/>
      <w:pPr>
        <w:tabs>
          <w:tab w:val="num" w:pos="6120"/>
        </w:tabs>
        <w:ind w:left="6120" w:hanging="360"/>
      </w:pPr>
      <w:rPr>
        <w:rFonts w:ascii="Arial" w:hAnsi="Arial" w:hint="default"/>
      </w:rPr>
    </w:lvl>
  </w:abstractNum>
  <w:abstractNum w:abstractNumId="17">
    <w:nsid w:val="42B447A9"/>
    <w:multiLevelType w:val="hybridMultilevel"/>
    <w:tmpl w:val="A45A8998"/>
    <w:lvl w:ilvl="0" w:tplc="1F0ECD02">
      <w:start w:val="1"/>
      <w:numFmt w:val="bullet"/>
      <w:lvlText w:val=""/>
      <w:lvlJc w:val="left"/>
      <w:pPr>
        <w:tabs>
          <w:tab w:val="num" w:pos="720"/>
        </w:tabs>
        <w:ind w:left="720" w:hanging="360"/>
      </w:pPr>
      <w:rPr>
        <w:rFonts w:ascii="Wingdings" w:hAnsi="Wingdings" w:hint="default"/>
      </w:rPr>
    </w:lvl>
    <w:lvl w:ilvl="1" w:tplc="3D0E9516" w:tentative="1">
      <w:start w:val="1"/>
      <w:numFmt w:val="bullet"/>
      <w:lvlText w:val=""/>
      <w:lvlJc w:val="left"/>
      <w:pPr>
        <w:tabs>
          <w:tab w:val="num" w:pos="1440"/>
        </w:tabs>
        <w:ind w:left="1440" w:hanging="360"/>
      </w:pPr>
      <w:rPr>
        <w:rFonts w:ascii="Wingdings" w:hAnsi="Wingdings" w:hint="default"/>
      </w:rPr>
    </w:lvl>
    <w:lvl w:ilvl="2" w:tplc="16620EDE" w:tentative="1">
      <w:start w:val="1"/>
      <w:numFmt w:val="bullet"/>
      <w:lvlText w:val=""/>
      <w:lvlJc w:val="left"/>
      <w:pPr>
        <w:tabs>
          <w:tab w:val="num" w:pos="2160"/>
        </w:tabs>
        <w:ind w:left="2160" w:hanging="360"/>
      </w:pPr>
      <w:rPr>
        <w:rFonts w:ascii="Wingdings" w:hAnsi="Wingdings" w:hint="default"/>
      </w:rPr>
    </w:lvl>
    <w:lvl w:ilvl="3" w:tplc="CA965A86" w:tentative="1">
      <w:start w:val="1"/>
      <w:numFmt w:val="bullet"/>
      <w:lvlText w:val=""/>
      <w:lvlJc w:val="left"/>
      <w:pPr>
        <w:tabs>
          <w:tab w:val="num" w:pos="2880"/>
        </w:tabs>
        <w:ind w:left="2880" w:hanging="360"/>
      </w:pPr>
      <w:rPr>
        <w:rFonts w:ascii="Wingdings" w:hAnsi="Wingdings" w:hint="default"/>
      </w:rPr>
    </w:lvl>
    <w:lvl w:ilvl="4" w:tplc="3C2E092A" w:tentative="1">
      <w:start w:val="1"/>
      <w:numFmt w:val="bullet"/>
      <w:lvlText w:val=""/>
      <w:lvlJc w:val="left"/>
      <w:pPr>
        <w:tabs>
          <w:tab w:val="num" w:pos="3600"/>
        </w:tabs>
        <w:ind w:left="3600" w:hanging="360"/>
      </w:pPr>
      <w:rPr>
        <w:rFonts w:ascii="Wingdings" w:hAnsi="Wingdings" w:hint="default"/>
      </w:rPr>
    </w:lvl>
    <w:lvl w:ilvl="5" w:tplc="EDB61D7A" w:tentative="1">
      <w:start w:val="1"/>
      <w:numFmt w:val="bullet"/>
      <w:lvlText w:val=""/>
      <w:lvlJc w:val="left"/>
      <w:pPr>
        <w:tabs>
          <w:tab w:val="num" w:pos="4320"/>
        </w:tabs>
        <w:ind w:left="4320" w:hanging="360"/>
      </w:pPr>
      <w:rPr>
        <w:rFonts w:ascii="Wingdings" w:hAnsi="Wingdings" w:hint="default"/>
      </w:rPr>
    </w:lvl>
    <w:lvl w:ilvl="6" w:tplc="343E8C8E" w:tentative="1">
      <w:start w:val="1"/>
      <w:numFmt w:val="bullet"/>
      <w:lvlText w:val=""/>
      <w:lvlJc w:val="left"/>
      <w:pPr>
        <w:tabs>
          <w:tab w:val="num" w:pos="5040"/>
        </w:tabs>
        <w:ind w:left="5040" w:hanging="360"/>
      </w:pPr>
      <w:rPr>
        <w:rFonts w:ascii="Wingdings" w:hAnsi="Wingdings" w:hint="default"/>
      </w:rPr>
    </w:lvl>
    <w:lvl w:ilvl="7" w:tplc="B42A3CD8" w:tentative="1">
      <w:start w:val="1"/>
      <w:numFmt w:val="bullet"/>
      <w:lvlText w:val=""/>
      <w:lvlJc w:val="left"/>
      <w:pPr>
        <w:tabs>
          <w:tab w:val="num" w:pos="5760"/>
        </w:tabs>
        <w:ind w:left="5760" w:hanging="360"/>
      </w:pPr>
      <w:rPr>
        <w:rFonts w:ascii="Wingdings" w:hAnsi="Wingdings" w:hint="default"/>
      </w:rPr>
    </w:lvl>
    <w:lvl w:ilvl="8" w:tplc="B84230F6" w:tentative="1">
      <w:start w:val="1"/>
      <w:numFmt w:val="bullet"/>
      <w:lvlText w:val=""/>
      <w:lvlJc w:val="left"/>
      <w:pPr>
        <w:tabs>
          <w:tab w:val="num" w:pos="6480"/>
        </w:tabs>
        <w:ind w:left="6480" w:hanging="360"/>
      </w:pPr>
      <w:rPr>
        <w:rFonts w:ascii="Wingdings" w:hAnsi="Wingdings" w:hint="default"/>
      </w:rPr>
    </w:lvl>
  </w:abstractNum>
  <w:abstractNum w:abstractNumId="18">
    <w:nsid w:val="440077C3"/>
    <w:multiLevelType w:val="hybridMultilevel"/>
    <w:tmpl w:val="864ED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57388"/>
    <w:multiLevelType w:val="multilevel"/>
    <w:tmpl w:val="5CF6AACC"/>
    <w:lvl w:ilvl="0">
      <w:start w:val="1"/>
      <w:numFmt w:val="decimal"/>
      <w:pStyle w:val="CharCharCharCharCharCharCharChar"/>
      <w:lvlText w:val="%1"/>
      <w:lvlJc w:val="left"/>
      <w:pPr>
        <w:tabs>
          <w:tab w:val="num" w:pos="432"/>
        </w:tabs>
        <w:ind w:left="432" w:hanging="432"/>
      </w:pPr>
      <w:rPr>
        <w:rFonts w:hint="default"/>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5A330F7"/>
    <w:multiLevelType w:val="hybridMultilevel"/>
    <w:tmpl w:val="73144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A44BDE"/>
    <w:multiLevelType w:val="hybridMultilevel"/>
    <w:tmpl w:val="8EB2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27107D3"/>
    <w:multiLevelType w:val="hybridMultilevel"/>
    <w:tmpl w:val="92F4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672DB2"/>
    <w:multiLevelType w:val="hybridMultilevel"/>
    <w:tmpl w:val="6BE0E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3D5232"/>
    <w:multiLevelType w:val="hybridMultilevel"/>
    <w:tmpl w:val="2B98B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46397B"/>
    <w:multiLevelType w:val="hybridMultilevel"/>
    <w:tmpl w:val="D5EAE90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E66E40"/>
    <w:multiLevelType w:val="hybridMultilevel"/>
    <w:tmpl w:val="2C3A32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140A6D"/>
    <w:multiLevelType w:val="hybridMultilevel"/>
    <w:tmpl w:val="5FAE0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75778C"/>
    <w:multiLevelType w:val="hybridMultilevel"/>
    <w:tmpl w:val="F7284292"/>
    <w:lvl w:ilvl="0" w:tplc="A858DC0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1339E6"/>
    <w:multiLevelType w:val="hybridMultilevel"/>
    <w:tmpl w:val="3AE0F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0F27E6"/>
    <w:multiLevelType w:val="hybridMultilevel"/>
    <w:tmpl w:val="CC6252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B63591C"/>
    <w:multiLevelType w:val="hybridMultilevel"/>
    <w:tmpl w:val="490CD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0"/>
  </w:num>
  <w:num w:numId="3">
    <w:abstractNumId w:val="6"/>
  </w:num>
  <w:num w:numId="4">
    <w:abstractNumId w:val="14"/>
  </w:num>
  <w:num w:numId="5">
    <w:abstractNumId w:val="26"/>
  </w:num>
  <w:num w:numId="6">
    <w:abstractNumId w:val="27"/>
  </w:num>
  <w:num w:numId="7">
    <w:abstractNumId w:val="13"/>
  </w:num>
  <w:num w:numId="8">
    <w:abstractNumId w:val="23"/>
  </w:num>
  <w:num w:numId="9">
    <w:abstractNumId w:val="10"/>
  </w:num>
  <w:num w:numId="10">
    <w:abstractNumId w:val="20"/>
  </w:num>
  <w:num w:numId="11">
    <w:abstractNumId w:val="21"/>
  </w:num>
  <w:num w:numId="12">
    <w:abstractNumId w:val="2"/>
  </w:num>
  <w:num w:numId="13">
    <w:abstractNumId w:val="12"/>
  </w:num>
  <w:num w:numId="14">
    <w:abstractNumId w:val="9"/>
  </w:num>
  <w:num w:numId="15">
    <w:abstractNumId w:val="31"/>
  </w:num>
  <w:num w:numId="16">
    <w:abstractNumId w:val="24"/>
  </w:num>
  <w:num w:numId="17">
    <w:abstractNumId w:val="11"/>
  </w:num>
  <w:num w:numId="18">
    <w:abstractNumId w:val="8"/>
  </w:num>
  <w:num w:numId="19">
    <w:abstractNumId w:val="19"/>
  </w:num>
  <w:num w:numId="20">
    <w:abstractNumId w:val="28"/>
  </w:num>
  <w:num w:numId="21">
    <w:abstractNumId w:val="15"/>
  </w:num>
  <w:num w:numId="22">
    <w:abstractNumId w:val="1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4"/>
  </w:num>
  <w:num w:numId="26">
    <w:abstractNumId w:val="7"/>
  </w:num>
  <w:num w:numId="27">
    <w:abstractNumId w:val="18"/>
  </w:num>
  <w:num w:numId="28">
    <w:abstractNumId w:val="0"/>
  </w:num>
  <w:num w:numId="29">
    <w:abstractNumId w:val="22"/>
  </w:num>
  <w:num w:numId="30">
    <w:abstractNumId w:val="5"/>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79"/>
    <w:rsid w:val="0000083E"/>
    <w:rsid w:val="00001DD4"/>
    <w:rsid w:val="00006A8C"/>
    <w:rsid w:val="0002031F"/>
    <w:rsid w:val="00020E21"/>
    <w:rsid w:val="00022F11"/>
    <w:rsid w:val="0002512F"/>
    <w:rsid w:val="00027588"/>
    <w:rsid w:val="00032859"/>
    <w:rsid w:val="00035CE6"/>
    <w:rsid w:val="000468AE"/>
    <w:rsid w:val="000504A0"/>
    <w:rsid w:val="00050E4C"/>
    <w:rsid w:val="00052612"/>
    <w:rsid w:val="00054D67"/>
    <w:rsid w:val="0005714E"/>
    <w:rsid w:val="00060557"/>
    <w:rsid w:val="000653FB"/>
    <w:rsid w:val="00071D4D"/>
    <w:rsid w:val="00071D88"/>
    <w:rsid w:val="000728F5"/>
    <w:rsid w:val="00073FE5"/>
    <w:rsid w:val="000A58B5"/>
    <w:rsid w:val="000A648F"/>
    <w:rsid w:val="000B4FEA"/>
    <w:rsid w:val="000B5244"/>
    <w:rsid w:val="000B7E89"/>
    <w:rsid w:val="000C0930"/>
    <w:rsid w:val="000C5B59"/>
    <w:rsid w:val="000E18AF"/>
    <w:rsid w:val="000E2BCC"/>
    <w:rsid w:val="000E4A9F"/>
    <w:rsid w:val="000F66F2"/>
    <w:rsid w:val="0010315B"/>
    <w:rsid w:val="00105EFE"/>
    <w:rsid w:val="00110A93"/>
    <w:rsid w:val="001213E3"/>
    <w:rsid w:val="001269DA"/>
    <w:rsid w:val="00126F47"/>
    <w:rsid w:val="00142AC3"/>
    <w:rsid w:val="001447D2"/>
    <w:rsid w:val="00151ED5"/>
    <w:rsid w:val="0015220E"/>
    <w:rsid w:val="0015273B"/>
    <w:rsid w:val="00154479"/>
    <w:rsid w:val="00154860"/>
    <w:rsid w:val="00161605"/>
    <w:rsid w:val="00162C5E"/>
    <w:rsid w:val="001633E3"/>
    <w:rsid w:val="00165934"/>
    <w:rsid w:val="001711C9"/>
    <w:rsid w:val="00173248"/>
    <w:rsid w:val="00176075"/>
    <w:rsid w:val="0017795B"/>
    <w:rsid w:val="0019328A"/>
    <w:rsid w:val="00195B20"/>
    <w:rsid w:val="001A278C"/>
    <w:rsid w:val="001A30AD"/>
    <w:rsid w:val="001A7071"/>
    <w:rsid w:val="001C1B41"/>
    <w:rsid w:val="001D5AD1"/>
    <w:rsid w:val="001D7B92"/>
    <w:rsid w:val="001D7F57"/>
    <w:rsid w:val="001F1BAE"/>
    <w:rsid w:val="001F38DA"/>
    <w:rsid w:val="00204B19"/>
    <w:rsid w:val="00211D06"/>
    <w:rsid w:val="00220605"/>
    <w:rsid w:val="00222584"/>
    <w:rsid w:val="00224F22"/>
    <w:rsid w:val="002268BE"/>
    <w:rsid w:val="002313ED"/>
    <w:rsid w:val="0024564D"/>
    <w:rsid w:val="00254C4B"/>
    <w:rsid w:val="00260216"/>
    <w:rsid w:val="002605A9"/>
    <w:rsid w:val="00260BF1"/>
    <w:rsid w:val="002639DF"/>
    <w:rsid w:val="002667AF"/>
    <w:rsid w:val="00266F1B"/>
    <w:rsid w:val="002807A5"/>
    <w:rsid w:val="0028142A"/>
    <w:rsid w:val="002868D7"/>
    <w:rsid w:val="00290715"/>
    <w:rsid w:val="002953DD"/>
    <w:rsid w:val="002A752D"/>
    <w:rsid w:val="002B1308"/>
    <w:rsid w:val="002B4706"/>
    <w:rsid w:val="002B77FA"/>
    <w:rsid w:val="002C0893"/>
    <w:rsid w:val="002C0FB6"/>
    <w:rsid w:val="002F0B6B"/>
    <w:rsid w:val="002F3898"/>
    <w:rsid w:val="002F6F76"/>
    <w:rsid w:val="0030004D"/>
    <w:rsid w:val="003005AB"/>
    <w:rsid w:val="00304D51"/>
    <w:rsid w:val="00307CA1"/>
    <w:rsid w:val="00311F0D"/>
    <w:rsid w:val="00313B57"/>
    <w:rsid w:val="00322416"/>
    <w:rsid w:val="0032259D"/>
    <w:rsid w:val="003248A7"/>
    <w:rsid w:val="003255AF"/>
    <w:rsid w:val="0034310F"/>
    <w:rsid w:val="003477C7"/>
    <w:rsid w:val="003527F3"/>
    <w:rsid w:val="0035578C"/>
    <w:rsid w:val="00367A17"/>
    <w:rsid w:val="0037047D"/>
    <w:rsid w:val="003747DD"/>
    <w:rsid w:val="0039236E"/>
    <w:rsid w:val="003A2037"/>
    <w:rsid w:val="003A527A"/>
    <w:rsid w:val="003A6854"/>
    <w:rsid w:val="003B15CB"/>
    <w:rsid w:val="003B1C21"/>
    <w:rsid w:val="003B46DA"/>
    <w:rsid w:val="003B673F"/>
    <w:rsid w:val="003B7E09"/>
    <w:rsid w:val="003C0394"/>
    <w:rsid w:val="003C64DA"/>
    <w:rsid w:val="003D2C97"/>
    <w:rsid w:val="003E085B"/>
    <w:rsid w:val="003E403A"/>
    <w:rsid w:val="003E65E6"/>
    <w:rsid w:val="003E6B1C"/>
    <w:rsid w:val="00402E45"/>
    <w:rsid w:val="004039A3"/>
    <w:rsid w:val="00420E45"/>
    <w:rsid w:val="00426079"/>
    <w:rsid w:val="004427AE"/>
    <w:rsid w:val="00442E5A"/>
    <w:rsid w:val="00452936"/>
    <w:rsid w:val="00453A07"/>
    <w:rsid w:val="00460B5E"/>
    <w:rsid w:val="0046129F"/>
    <w:rsid w:val="0046750B"/>
    <w:rsid w:val="00470995"/>
    <w:rsid w:val="00477CDC"/>
    <w:rsid w:val="0048006B"/>
    <w:rsid w:val="004859DB"/>
    <w:rsid w:val="004913AD"/>
    <w:rsid w:val="00492033"/>
    <w:rsid w:val="0049213B"/>
    <w:rsid w:val="00493589"/>
    <w:rsid w:val="004940F2"/>
    <w:rsid w:val="004941BE"/>
    <w:rsid w:val="00495A5A"/>
    <w:rsid w:val="004A414E"/>
    <w:rsid w:val="004C03EA"/>
    <w:rsid w:val="004C2271"/>
    <w:rsid w:val="004C38B5"/>
    <w:rsid w:val="004C6B5C"/>
    <w:rsid w:val="004C6CC8"/>
    <w:rsid w:val="004D3749"/>
    <w:rsid w:val="004D7403"/>
    <w:rsid w:val="004D78B5"/>
    <w:rsid w:val="004E46D7"/>
    <w:rsid w:val="004E5F57"/>
    <w:rsid w:val="004E6B94"/>
    <w:rsid w:val="004F28E0"/>
    <w:rsid w:val="00501038"/>
    <w:rsid w:val="00502228"/>
    <w:rsid w:val="00521A99"/>
    <w:rsid w:val="00525375"/>
    <w:rsid w:val="00533E8D"/>
    <w:rsid w:val="00535742"/>
    <w:rsid w:val="0054398F"/>
    <w:rsid w:val="00555315"/>
    <w:rsid w:val="005718CD"/>
    <w:rsid w:val="00574B19"/>
    <w:rsid w:val="005755A1"/>
    <w:rsid w:val="0057612A"/>
    <w:rsid w:val="005767F0"/>
    <w:rsid w:val="0057730F"/>
    <w:rsid w:val="00586A91"/>
    <w:rsid w:val="00592370"/>
    <w:rsid w:val="00596897"/>
    <w:rsid w:val="005A0CFD"/>
    <w:rsid w:val="005A3642"/>
    <w:rsid w:val="005A3797"/>
    <w:rsid w:val="005A3D19"/>
    <w:rsid w:val="005A48B0"/>
    <w:rsid w:val="005A4FE9"/>
    <w:rsid w:val="005B7291"/>
    <w:rsid w:val="005C03DF"/>
    <w:rsid w:val="005C422F"/>
    <w:rsid w:val="005C7B73"/>
    <w:rsid w:val="005D7426"/>
    <w:rsid w:val="005E046D"/>
    <w:rsid w:val="005E234D"/>
    <w:rsid w:val="005F4D33"/>
    <w:rsid w:val="006030BF"/>
    <w:rsid w:val="00606726"/>
    <w:rsid w:val="0060739D"/>
    <w:rsid w:val="006129B6"/>
    <w:rsid w:val="0061547E"/>
    <w:rsid w:val="00624369"/>
    <w:rsid w:val="00630E74"/>
    <w:rsid w:val="0064303B"/>
    <w:rsid w:val="00651752"/>
    <w:rsid w:val="006530EE"/>
    <w:rsid w:val="00664083"/>
    <w:rsid w:val="00666DBA"/>
    <w:rsid w:val="006677C1"/>
    <w:rsid w:val="00681E96"/>
    <w:rsid w:val="00686AD8"/>
    <w:rsid w:val="00687C34"/>
    <w:rsid w:val="006904A1"/>
    <w:rsid w:val="00690C32"/>
    <w:rsid w:val="00691F97"/>
    <w:rsid w:val="00694BE8"/>
    <w:rsid w:val="006A31B0"/>
    <w:rsid w:val="006B0BB2"/>
    <w:rsid w:val="006B1EC6"/>
    <w:rsid w:val="006B6359"/>
    <w:rsid w:val="006C029E"/>
    <w:rsid w:val="006D1578"/>
    <w:rsid w:val="006D1EBB"/>
    <w:rsid w:val="006E19C0"/>
    <w:rsid w:val="006E73B2"/>
    <w:rsid w:val="006F1E03"/>
    <w:rsid w:val="006F7C13"/>
    <w:rsid w:val="00700067"/>
    <w:rsid w:val="007001B4"/>
    <w:rsid w:val="007051BA"/>
    <w:rsid w:val="00707911"/>
    <w:rsid w:val="00712BC7"/>
    <w:rsid w:val="00716767"/>
    <w:rsid w:val="00721E27"/>
    <w:rsid w:val="00726126"/>
    <w:rsid w:val="00727C1A"/>
    <w:rsid w:val="00743634"/>
    <w:rsid w:val="00751F1D"/>
    <w:rsid w:val="0075263C"/>
    <w:rsid w:val="0075409D"/>
    <w:rsid w:val="00756F54"/>
    <w:rsid w:val="00760598"/>
    <w:rsid w:val="00763F5A"/>
    <w:rsid w:val="007700CC"/>
    <w:rsid w:val="0077282C"/>
    <w:rsid w:val="00774111"/>
    <w:rsid w:val="0077470A"/>
    <w:rsid w:val="00775D53"/>
    <w:rsid w:val="0078486F"/>
    <w:rsid w:val="0078552A"/>
    <w:rsid w:val="007A63A8"/>
    <w:rsid w:val="007A758C"/>
    <w:rsid w:val="007B3A45"/>
    <w:rsid w:val="007C0C43"/>
    <w:rsid w:val="007C4697"/>
    <w:rsid w:val="007F152F"/>
    <w:rsid w:val="007F3A74"/>
    <w:rsid w:val="00800F8B"/>
    <w:rsid w:val="00811376"/>
    <w:rsid w:val="00812B21"/>
    <w:rsid w:val="00821C10"/>
    <w:rsid w:val="00830BF8"/>
    <w:rsid w:val="00831226"/>
    <w:rsid w:val="00832404"/>
    <w:rsid w:val="00836812"/>
    <w:rsid w:val="00842624"/>
    <w:rsid w:val="00842F28"/>
    <w:rsid w:val="00850519"/>
    <w:rsid w:val="00853B2A"/>
    <w:rsid w:val="00867A8A"/>
    <w:rsid w:val="00883B06"/>
    <w:rsid w:val="008A00A6"/>
    <w:rsid w:val="008A24B7"/>
    <w:rsid w:val="008A53CD"/>
    <w:rsid w:val="008A759D"/>
    <w:rsid w:val="008B3646"/>
    <w:rsid w:val="008B7BA4"/>
    <w:rsid w:val="008C3056"/>
    <w:rsid w:val="008D0DD3"/>
    <w:rsid w:val="008D12DC"/>
    <w:rsid w:val="008D3493"/>
    <w:rsid w:val="008D381E"/>
    <w:rsid w:val="008D727C"/>
    <w:rsid w:val="008E1108"/>
    <w:rsid w:val="008E6565"/>
    <w:rsid w:val="008F2A21"/>
    <w:rsid w:val="009116BB"/>
    <w:rsid w:val="00911CAE"/>
    <w:rsid w:val="009174CC"/>
    <w:rsid w:val="00922316"/>
    <w:rsid w:val="009263F6"/>
    <w:rsid w:val="00927A81"/>
    <w:rsid w:val="00927DB7"/>
    <w:rsid w:val="00931BCB"/>
    <w:rsid w:val="0093556B"/>
    <w:rsid w:val="00941633"/>
    <w:rsid w:val="00941EAE"/>
    <w:rsid w:val="00946EF3"/>
    <w:rsid w:val="00963737"/>
    <w:rsid w:val="009717C9"/>
    <w:rsid w:val="009739C8"/>
    <w:rsid w:val="0097744C"/>
    <w:rsid w:val="00982281"/>
    <w:rsid w:val="00994ABB"/>
    <w:rsid w:val="0099687F"/>
    <w:rsid w:val="00997E41"/>
    <w:rsid w:val="009A77D3"/>
    <w:rsid w:val="009B373C"/>
    <w:rsid w:val="009D651C"/>
    <w:rsid w:val="009E1A1F"/>
    <w:rsid w:val="009E1D20"/>
    <w:rsid w:val="009E388A"/>
    <w:rsid w:val="009E5694"/>
    <w:rsid w:val="009F5FE9"/>
    <w:rsid w:val="009F6720"/>
    <w:rsid w:val="00A02053"/>
    <w:rsid w:val="00A13CE8"/>
    <w:rsid w:val="00A16102"/>
    <w:rsid w:val="00A26646"/>
    <w:rsid w:val="00A33E86"/>
    <w:rsid w:val="00A3424C"/>
    <w:rsid w:val="00A35AC0"/>
    <w:rsid w:val="00A40FDC"/>
    <w:rsid w:val="00A5343C"/>
    <w:rsid w:val="00A606B5"/>
    <w:rsid w:val="00A61147"/>
    <w:rsid w:val="00A6270B"/>
    <w:rsid w:val="00A700B3"/>
    <w:rsid w:val="00A8124B"/>
    <w:rsid w:val="00A84290"/>
    <w:rsid w:val="00A90567"/>
    <w:rsid w:val="00AB774F"/>
    <w:rsid w:val="00AC013F"/>
    <w:rsid w:val="00AC1158"/>
    <w:rsid w:val="00AC7355"/>
    <w:rsid w:val="00AD393E"/>
    <w:rsid w:val="00AD76F8"/>
    <w:rsid w:val="00AE7338"/>
    <w:rsid w:val="00AF159F"/>
    <w:rsid w:val="00AF3B1F"/>
    <w:rsid w:val="00AF424D"/>
    <w:rsid w:val="00B04FFA"/>
    <w:rsid w:val="00B0726A"/>
    <w:rsid w:val="00B10E2B"/>
    <w:rsid w:val="00B113BB"/>
    <w:rsid w:val="00B21EB0"/>
    <w:rsid w:val="00B22559"/>
    <w:rsid w:val="00B22FC8"/>
    <w:rsid w:val="00B23B66"/>
    <w:rsid w:val="00B242C6"/>
    <w:rsid w:val="00B36EC5"/>
    <w:rsid w:val="00B377DD"/>
    <w:rsid w:val="00B40073"/>
    <w:rsid w:val="00B46B3F"/>
    <w:rsid w:val="00B4723D"/>
    <w:rsid w:val="00B47DE8"/>
    <w:rsid w:val="00B50140"/>
    <w:rsid w:val="00B511AE"/>
    <w:rsid w:val="00B54FB7"/>
    <w:rsid w:val="00B55830"/>
    <w:rsid w:val="00B61444"/>
    <w:rsid w:val="00B65E66"/>
    <w:rsid w:val="00B66314"/>
    <w:rsid w:val="00B6664D"/>
    <w:rsid w:val="00B70905"/>
    <w:rsid w:val="00B71AD8"/>
    <w:rsid w:val="00B73E20"/>
    <w:rsid w:val="00B74BDE"/>
    <w:rsid w:val="00B763CB"/>
    <w:rsid w:val="00B76BC2"/>
    <w:rsid w:val="00B93736"/>
    <w:rsid w:val="00B9376F"/>
    <w:rsid w:val="00B948D4"/>
    <w:rsid w:val="00B97548"/>
    <w:rsid w:val="00BA08F8"/>
    <w:rsid w:val="00BA2D93"/>
    <w:rsid w:val="00BA4A99"/>
    <w:rsid w:val="00BA665A"/>
    <w:rsid w:val="00BB172C"/>
    <w:rsid w:val="00BB1CFE"/>
    <w:rsid w:val="00BB2D82"/>
    <w:rsid w:val="00BC2459"/>
    <w:rsid w:val="00BC2F28"/>
    <w:rsid w:val="00BC4684"/>
    <w:rsid w:val="00BD076D"/>
    <w:rsid w:val="00BF1FA2"/>
    <w:rsid w:val="00BF44F5"/>
    <w:rsid w:val="00C03C8E"/>
    <w:rsid w:val="00C051B7"/>
    <w:rsid w:val="00C14A06"/>
    <w:rsid w:val="00C16ED9"/>
    <w:rsid w:val="00C179BA"/>
    <w:rsid w:val="00C22236"/>
    <w:rsid w:val="00C31729"/>
    <w:rsid w:val="00C352A7"/>
    <w:rsid w:val="00C36DD8"/>
    <w:rsid w:val="00C4206F"/>
    <w:rsid w:val="00C42A03"/>
    <w:rsid w:val="00C471AA"/>
    <w:rsid w:val="00C50B9A"/>
    <w:rsid w:val="00C50CA8"/>
    <w:rsid w:val="00C5158B"/>
    <w:rsid w:val="00C57D45"/>
    <w:rsid w:val="00C61546"/>
    <w:rsid w:val="00C752A9"/>
    <w:rsid w:val="00C76099"/>
    <w:rsid w:val="00C76521"/>
    <w:rsid w:val="00C86679"/>
    <w:rsid w:val="00C97341"/>
    <w:rsid w:val="00CA3E01"/>
    <w:rsid w:val="00CA5D85"/>
    <w:rsid w:val="00CA7A9C"/>
    <w:rsid w:val="00CB23AE"/>
    <w:rsid w:val="00CB4A3B"/>
    <w:rsid w:val="00CB4B3C"/>
    <w:rsid w:val="00CB6ED9"/>
    <w:rsid w:val="00CB785F"/>
    <w:rsid w:val="00CB7AC7"/>
    <w:rsid w:val="00CC087A"/>
    <w:rsid w:val="00CC20E2"/>
    <w:rsid w:val="00CD0410"/>
    <w:rsid w:val="00CD2C31"/>
    <w:rsid w:val="00CE2161"/>
    <w:rsid w:val="00CF1569"/>
    <w:rsid w:val="00CF3994"/>
    <w:rsid w:val="00CF7D8D"/>
    <w:rsid w:val="00D05CBA"/>
    <w:rsid w:val="00D06232"/>
    <w:rsid w:val="00D07387"/>
    <w:rsid w:val="00D15950"/>
    <w:rsid w:val="00D22D36"/>
    <w:rsid w:val="00D23613"/>
    <w:rsid w:val="00D26821"/>
    <w:rsid w:val="00D32755"/>
    <w:rsid w:val="00D34B1B"/>
    <w:rsid w:val="00D35450"/>
    <w:rsid w:val="00D52523"/>
    <w:rsid w:val="00D657C5"/>
    <w:rsid w:val="00D675D9"/>
    <w:rsid w:val="00D71AF4"/>
    <w:rsid w:val="00D7393D"/>
    <w:rsid w:val="00D73A1C"/>
    <w:rsid w:val="00D749B0"/>
    <w:rsid w:val="00D77F64"/>
    <w:rsid w:val="00D83298"/>
    <w:rsid w:val="00D83331"/>
    <w:rsid w:val="00D83DC3"/>
    <w:rsid w:val="00D878DE"/>
    <w:rsid w:val="00D94503"/>
    <w:rsid w:val="00D95B4D"/>
    <w:rsid w:val="00D95B57"/>
    <w:rsid w:val="00DB0B07"/>
    <w:rsid w:val="00DB5554"/>
    <w:rsid w:val="00DB7860"/>
    <w:rsid w:val="00DC3BB6"/>
    <w:rsid w:val="00DC40AA"/>
    <w:rsid w:val="00DD679B"/>
    <w:rsid w:val="00DE5EBB"/>
    <w:rsid w:val="00DE6EC3"/>
    <w:rsid w:val="00DE79BA"/>
    <w:rsid w:val="00E018AF"/>
    <w:rsid w:val="00E02561"/>
    <w:rsid w:val="00E02ABE"/>
    <w:rsid w:val="00E133B4"/>
    <w:rsid w:val="00E135BE"/>
    <w:rsid w:val="00E16909"/>
    <w:rsid w:val="00E32AAE"/>
    <w:rsid w:val="00E379D0"/>
    <w:rsid w:val="00E416F1"/>
    <w:rsid w:val="00E41ED5"/>
    <w:rsid w:val="00E542F8"/>
    <w:rsid w:val="00E55E3C"/>
    <w:rsid w:val="00E60CBB"/>
    <w:rsid w:val="00E662E4"/>
    <w:rsid w:val="00E72741"/>
    <w:rsid w:val="00E7386B"/>
    <w:rsid w:val="00E7433F"/>
    <w:rsid w:val="00E81350"/>
    <w:rsid w:val="00E87D8C"/>
    <w:rsid w:val="00E87E9C"/>
    <w:rsid w:val="00E94F4D"/>
    <w:rsid w:val="00E95375"/>
    <w:rsid w:val="00E96AD0"/>
    <w:rsid w:val="00E97479"/>
    <w:rsid w:val="00EB1538"/>
    <w:rsid w:val="00EB1718"/>
    <w:rsid w:val="00EB1F84"/>
    <w:rsid w:val="00EB380A"/>
    <w:rsid w:val="00EB41ED"/>
    <w:rsid w:val="00EB611D"/>
    <w:rsid w:val="00EC5DF4"/>
    <w:rsid w:val="00EC6168"/>
    <w:rsid w:val="00EC6DA5"/>
    <w:rsid w:val="00EC70D5"/>
    <w:rsid w:val="00ED1C2E"/>
    <w:rsid w:val="00EE17A2"/>
    <w:rsid w:val="00EF04F7"/>
    <w:rsid w:val="00EF0CBE"/>
    <w:rsid w:val="00EF1FCA"/>
    <w:rsid w:val="00EF580F"/>
    <w:rsid w:val="00EF74D0"/>
    <w:rsid w:val="00F050F7"/>
    <w:rsid w:val="00F104B7"/>
    <w:rsid w:val="00F124F5"/>
    <w:rsid w:val="00F12ED8"/>
    <w:rsid w:val="00F1518A"/>
    <w:rsid w:val="00F22001"/>
    <w:rsid w:val="00F25C3C"/>
    <w:rsid w:val="00F27979"/>
    <w:rsid w:val="00F345EA"/>
    <w:rsid w:val="00F37A2A"/>
    <w:rsid w:val="00F41167"/>
    <w:rsid w:val="00F42DCE"/>
    <w:rsid w:val="00F43C66"/>
    <w:rsid w:val="00F61356"/>
    <w:rsid w:val="00F706C0"/>
    <w:rsid w:val="00F744E8"/>
    <w:rsid w:val="00F773B4"/>
    <w:rsid w:val="00F9444A"/>
    <w:rsid w:val="00F94A90"/>
    <w:rsid w:val="00F95687"/>
    <w:rsid w:val="00FA0EB9"/>
    <w:rsid w:val="00FA1347"/>
    <w:rsid w:val="00FA34A8"/>
    <w:rsid w:val="00FA4D4C"/>
    <w:rsid w:val="00FA59AD"/>
    <w:rsid w:val="00FA6AA1"/>
    <w:rsid w:val="00FB1F4B"/>
    <w:rsid w:val="00FB4378"/>
    <w:rsid w:val="00FB5D16"/>
    <w:rsid w:val="00FC0130"/>
    <w:rsid w:val="00FC1313"/>
    <w:rsid w:val="00FC592B"/>
    <w:rsid w:val="00FC651F"/>
    <w:rsid w:val="00FD3281"/>
    <w:rsid w:val="00FE2FA4"/>
    <w:rsid w:val="00FE4600"/>
    <w:rsid w:val="00FF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79"/>
    <w:pPr>
      <w:spacing w:after="0" w:line="240" w:lineRule="auto"/>
    </w:pPr>
    <w:rPr>
      <w:sz w:val="24"/>
      <w:szCs w:val="24"/>
    </w:rPr>
  </w:style>
  <w:style w:type="paragraph" w:styleId="Heading1">
    <w:name w:val="heading 1"/>
    <w:basedOn w:val="Normal"/>
    <w:next w:val="Normal"/>
    <w:link w:val="Heading1Char"/>
    <w:uiPriority w:val="9"/>
    <w:qFormat/>
    <w:rsid w:val="00F279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279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2797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F2797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F2797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797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27979"/>
    <w:pPr>
      <w:spacing w:before="240" w:after="60"/>
      <w:outlineLvl w:val="6"/>
    </w:pPr>
  </w:style>
  <w:style w:type="paragraph" w:styleId="Heading8">
    <w:name w:val="heading 8"/>
    <w:basedOn w:val="Normal"/>
    <w:next w:val="Normal"/>
    <w:link w:val="Heading8Char"/>
    <w:uiPriority w:val="9"/>
    <w:semiHidden/>
    <w:unhideWhenUsed/>
    <w:qFormat/>
    <w:rsid w:val="00F27979"/>
    <w:pPr>
      <w:spacing w:before="240" w:after="60"/>
      <w:outlineLvl w:val="7"/>
    </w:pPr>
    <w:rPr>
      <w:i/>
      <w:iCs/>
    </w:rPr>
  </w:style>
  <w:style w:type="paragraph" w:styleId="Heading9">
    <w:name w:val="heading 9"/>
    <w:basedOn w:val="Normal"/>
    <w:next w:val="Normal"/>
    <w:link w:val="Heading9Char"/>
    <w:uiPriority w:val="9"/>
    <w:semiHidden/>
    <w:unhideWhenUsed/>
    <w:qFormat/>
    <w:rsid w:val="00F2797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279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2797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7979"/>
    <w:rPr>
      <w:b/>
      <w:bCs/>
      <w:sz w:val="28"/>
      <w:szCs w:val="28"/>
    </w:rPr>
  </w:style>
  <w:style w:type="character" w:customStyle="1" w:styleId="Heading5Char">
    <w:name w:val="Heading 5 Char"/>
    <w:basedOn w:val="DefaultParagraphFont"/>
    <w:link w:val="Heading5"/>
    <w:uiPriority w:val="9"/>
    <w:rsid w:val="00F27979"/>
    <w:rPr>
      <w:b/>
      <w:bCs/>
      <w:i/>
      <w:iCs/>
      <w:sz w:val="26"/>
      <w:szCs w:val="26"/>
    </w:rPr>
  </w:style>
  <w:style w:type="character" w:customStyle="1" w:styleId="Heading6Char">
    <w:name w:val="Heading 6 Char"/>
    <w:basedOn w:val="DefaultParagraphFont"/>
    <w:link w:val="Heading6"/>
    <w:uiPriority w:val="9"/>
    <w:semiHidden/>
    <w:rsid w:val="00F27979"/>
    <w:rPr>
      <w:b/>
      <w:bCs/>
    </w:rPr>
  </w:style>
  <w:style w:type="character" w:customStyle="1" w:styleId="Heading7Char">
    <w:name w:val="Heading 7 Char"/>
    <w:basedOn w:val="DefaultParagraphFont"/>
    <w:link w:val="Heading7"/>
    <w:uiPriority w:val="9"/>
    <w:semiHidden/>
    <w:rsid w:val="00F27979"/>
    <w:rPr>
      <w:sz w:val="24"/>
      <w:szCs w:val="24"/>
    </w:rPr>
  </w:style>
  <w:style w:type="character" w:customStyle="1" w:styleId="Heading8Char">
    <w:name w:val="Heading 8 Char"/>
    <w:basedOn w:val="DefaultParagraphFont"/>
    <w:link w:val="Heading8"/>
    <w:uiPriority w:val="9"/>
    <w:semiHidden/>
    <w:rsid w:val="00F27979"/>
    <w:rPr>
      <w:i/>
      <w:iCs/>
      <w:sz w:val="24"/>
      <w:szCs w:val="24"/>
    </w:rPr>
  </w:style>
  <w:style w:type="character" w:customStyle="1" w:styleId="Heading9Char">
    <w:name w:val="Heading 9 Char"/>
    <w:basedOn w:val="DefaultParagraphFont"/>
    <w:link w:val="Heading9"/>
    <w:uiPriority w:val="9"/>
    <w:semiHidden/>
    <w:rsid w:val="00F27979"/>
    <w:rPr>
      <w:rFonts w:asciiTheme="majorHAnsi" w:eastAsiaTheme="majorEastAsia" w:hAnsiTheme="majorHAnsi"/>
    </w:rPr>
  </w:style>
  <w:style w:type="paragraph" w:styleId="Title">
    <w:name w:val="Title"/>
    <w:basedOn w:val="Normal"/>
    <w:next w:val="Normal"/>
    <w:link w:val="TitleChar"/>
    <w:qFormat/>
    <w:rsid w:val="00F279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79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79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7979"/>
    <w:rPr>
      <w:rFonts w:asciiTheme="majorHAnsi" w:eastAsiaTheme="majorEastAsia" w:hAnsiTheme="majorHAnsi"/>
      <w:sz w:val="24"/>
      <w:szCs w:val="24"/>
    </w:rPr>
  </w:style>
  <w:style w:type="character" w:styleId="Strong">
    <w:name w:val="Strong"/>
    <w:basedOn w:val="DefaultParagraphFont"/>
    <w:uiPriority w:val="22"/>
    <w:qFormat/>
    <w:rsid w:val="00F27979"/>
    <w:rPr>
      <w:b/>
      <w:bCs/>
    </w:rPr>
  </w:style>
  <w:style w:type="character" w:styleId="Emphasis">
    <w:name w:val="Emphasis"/>
    <w:basedOn w:val="DefaultParagraphFont"/>
    <w:uiPriority w:val="20"/>
    <w:qFormat/>
    <w:rsid w:val="00F27979"/>
    <w:rPr>
      <w:rFonts w:asciiTheme="minorHAnsi" w:hAnsiTheme="minorHAnsi"/>
      <w:b/>
      <w:i/>
      <w:iCs/>
    </w:rPr>
  </w:style>
  <w:style w:type="paragraph" w:styleId="NoSpacing">
    <w:name w:val="No Spacing"/>
    <w:basedOn w:val="Normal"/>
    <w:uiPriority w:val="1"/>
    <w:qFormat/>
    <w:rsid w:val="00F27979"/>
    <w:rPr>
      <w:szCs w:val="32"/>
    </w:rPr>
  </w:style>
  <w:style w:type="paragraph" w:styleId="ListParagraph">
    <w:name w:val="List Paragraph"/>
    <w:basedOn w:val="Normal"/>
    <w:uiPriority w:val="34"/>
    <w:qFormat/>
    <w:rsid w:val="00F27979"/>
    <w:pPr>
      <w:ind w:left="720"/>
      <w:contextualSpacing/>
    </w:pPr>
  </w:style>
  <w:style w:type="paragraph" w:styleId="Quote">
    <w:name w:val="Quote"/>
    <w:basedOn w:val="Normal"/>
    <w:next w:val="Normal"/>
    <w:link w:val="QuoteChar"/>
    <w:uiPriority w:val="29"/>
    <w:qFormat/>
    <w:rsid w:val="00F27979"/>
    <w:rPr>
      <w:i/>
    </w:rPr>
  </w:style>
  <w:style w:type="character" w:customStyle="1" w:styleId="QuoteChar">
    <w:name w:val="Quote Char"/>
    <w:basedOn w:val="DefaultParagraphFont"/>
    <w:link w:val="Quote"/>
    <w:uiPriority w:val="29"/>
    <w:rsid w:val="00F27979"/>
    <w:rPr>
      <w:i/>
      <w:sz w:val="24"/>
      <w:szCs w:val="24"/>
    </w:rPr>
  </w:style>
  <w:style w:type="paragraph" w:styleId="IntenseQuote">
    <w:name w:val="Intense Quote"/>
    <w:basedOn w:val="Normal"/>
    <w:next w:val="Normal"/>
    <w:link w:val="IntenseQuoteChar"/>
    <w:uiPriority w:val="30"/>
    <w:qFormat/>
    <w:rsid w:val="00F27979"/>
    <w:pPr>
      <w:ind w:left="720" w:right="720"/>
    </w:pPr>
    <w:rPr>
      <w:b/>
      <w:i/>
      <w:szCs w:val="22"/>
    </w:rPr>
  </w:style>
  <w:style w:type="character" w:customStyle="1" w:styleId="IntenseQuoteChar">
    <w:name w:val="Intense Quote Char"/>
    <w:basedOn w:val="DefaultParagraphFont"/>
    <w:link w:val="IntenseQuote"/>
    <w:uiPriority w:val="30"/>
    <w:rsid w:val="00F27979"/>
    <w:rPr>
      <w:b/>
      <w:i/>
      <w:sz w:val="24"/>
    </w:rPr>
  </w:style>
  <w:style w:type="character" w:styleId="SubtleEmphasis">
    <w:name w:val="Subtle Emphasis"/>
    <w:uiPriority w:val="19"/>
    <w:qFormat/>
    <w:rsid w:val="00F27979"/>
    <w:rPr>
      <w:i/>
      <w:color w:val="5A5A5A" w:themeColor="text1" w:themeTint="A5"/>
    </w:rPr>
  </w:style>
  <w:style w:type="character" w:styleId="IntenseEmphasis">
    <w:name w:val="Intense Emphasis"/>
    <w:basedOn w:val="DefaultParagraphFont"/>
    <w:uiPriority w:val="21"/>
    <w:qFormat/>
    <w:rsid w:val="00F27979"/>
    <w:rPr>
      <w:b/>
      <w:i/>
      <w:sz w:val="24"/>
      <w:szCs w:val="24"/>
      <w:u w:val="single"/>
    </w:rPr>
  </w:style>
  <w:style w:type="character" w:styleId="SubtleReference">
    <w:name w:val="Subtle Reference"/>
    <w:basedOn w:val="DefaultParagraphFont"/>
    <w:uiPriority w:val="31"/>
    <w:qFormat/>
    <w:rsid w:val="00F27979"/>
    <w:rPr>
      <w:sz w:val="24"/>
      <w:szCs w:val="24"/>
      <w:u w:val="single"/>
    </w:rPr>
  </w:style>
  <w:style w:type="character" w:styleId="IntenseReference">
    <w:name w:val="Intense Reference"/>
    <w:basedOn w:val="DefaultParagraphFont"/>
    <w:uiPriority w:val="32"/>
    <w:qFormat/>
    <w:rsid w:val="00F27979"/>
    <w:rPr>
      <w:b/>
      <w:sz w:val="24"/>
      <w:u w:val="single"/>
    </w:rPr>
  </w:style>
  <w:style w:type="character" w:styleId="BookTitle">
    <w:name w:val="Book Title"/>
    <w:basedOn w:val="DefaultParagraphFont"/>
    <w:uiPriority w:val="33"/>
    <w:qFormat/>
    <w:rsid w:val="00F2797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7979"/>
    <w:pPr>
      <w:outlineLvl w:val="9"/>
    </w:pPr>
  </w:style>
  <w:style w:type="paragraph" w:styleId="BalloonText">
    <w:name w:val="Balloon Text"/>
    <w:basedOn w:val="Normal"/>
    <w:link w:val="BalloonTextChar"/>
    <w:uiPriority w:val="99"/>
    <w:semiHidden/>
    <w:unhideWhenUsed/>
    <w:rsid w:val="00EB1F84"/>
    <w:rPr>
      <w:rFonts w:ascii="Tahoma" w:hAnsi="Tahoma" w:cs="Tahoma"/>
      <w:sz w:val="16"/>
      <w:szCs w:val="16"/>
    </w:rPr>
  </w:style>
  <w:style w:type="character" w:customStyle="1" w:styleId="BalloonTextChar">
    <w:name w:val="Balloon Text Char"/>
    <w:basedOn w:val="DefaultParagraphFont"/>
    <w:link w:val="BalloonText"/>
    <w:uiPriority w:val="99"/>
    <w:semiHidden/>
    <w:rsid w:val="00EB1F84"/>
    <w:rPr>
      <w:rFonts w:ascii="Tahoma" w:hAnsi="Tahoma" w:cs="Tahoma"/>
      <w:sz w:val="16"/>
      <w:szCs w:val="16"/>
    </w:rPr>
  </w:style>
  <w:style w:type="paragraph" w:styleId="Caption">
    <w:name w:val="caption"/>
    <w:basedOn w:val="Normal"/>
    <w:next w:val="Normal"/>
    <w:uiPriority w:val="35"/>
    <w:unhideWhenUsed/>
    <w:rsid w:val="00EB1F84"/>
    <w:pPr>
      <w:spacing w:after="200"/>
    </w:pPr>
    <w:rPr>
      <w:b/>
      <w:bCs/>
      <w:color w:val="4F81BD" w:themeColor="accent1"/>
      <w:sz w:val="18"/>
      <w:szCs w:val="18"/>
    </w:rPr>
  </w:style>
  <w:style w:type="table" w:styleId="TableGrid">
    <w:name w:val="Table Grid"/>
    <w:basedOn w:val="TableNormal"/>
    <w:uiPriority w:val="59"/>
    <w:rsid w:val="004E6B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527F3"/>
    <w:pPr>
      <w:tabs>
        <w:tab w:val="center" w:pos="4419"/>
        <w:tab w:val="right" w:pos="8838"/>
      </w:tabs>
    </w:pPr>
  </w:style>
  <w:style w:type="character" w:customStyle="1" w:styleId="HeaderChar">
    <w:name w:val="Header Char"/>
    <w:basedOn w:val="DefaultParagraphFont"/>
    <w:link w:val="Header"/>
    <w:uiPriority w:val="99"/>
    <w:semiHidden/>
    <w:rsid w:val="003527F3"/>
    <w:rPr>
      <w:sz w:val="24"/>
      <w:szCs w:val="24"/>
    </w:rPr>
  </w:style>
  <w:style w:type="paragraph" w:styleId="Footer">
    <w:name w:val="footer"/>
    <w:basedOn w:val="Normal"/>
    <w:link w:val="FooterChar"/>
    <w:uiPriority w:val="99"/>
    <w:unhideWhenUsed/>
    <w:rsid w:val="003527F3"/>
    <w:pPr>
      <w:tabs>
        <w:tab w:val="center" w:pos="4419"/>
        <w:tab w:val="right" w:pos="8838"/>
      </w:tabs>
    </w:pPr>
  </w:style>
  <w:style w:type="character" w:customStyle="1" w:styleId="FooterChar">
    <w:name w:val="Footer Char"/>
    <w:basedOn w:val="DefaultParagraphFont"/>
    <w:link w:val="Footer"/>
    <w:uiPriority w:val="99"/>
    <w:rsid w:val="003527F3"/>
    <w:rPr>
      <w:sz w:val="24"/>
      <w:szCs w:val="24"/>
    </w:rPr>
  </w:style>
  <w:style w:type="paragraph" w:styleId="TOC2">
    <w:name w:val="toc 2"/>
    <w:basedOn w:val="Normal"/>
    <w:next w:val="Normal"/>
    <w:autoRedefine/>
    <w:uiPriority w:val="39"/>
    <w:unhideWhenUsed/>
    <w:rsid w:val="008E1108"/>
    <w:pPr>
      <w:spacing w:after="100"/>
      <w:ind w:left="240"/>
    </w:pPr>
  </w:style>
  <w:style w:type="paragraph" w:styleId="TOC1">
    <w:name w:val="toc 1"/>
    <w:basedOn w:val="Normal"/>
    <w:next w:val="Normal"/>
    <w:autoRedefine/>
    <w:uiPriority w:val="39"/>
    <w:unhideWhenUsed/>
    <w:rsid w:val="008E1108"/>
    <w:pPr>
      <w:spacing w:after="100"/>
    </w:pPr>
  </w:style>
  <w:style w:type="character" w:styleId="Hyperlink">
    <w:name w:val="Hyperlink"/>
    <w:basedOn w:val="DefaultParagraphFont"/>
    <w:uiPriority w:val="99"/>
    <w:unhideWhenUsed/>
    <w:rsid w:val="008E1108"/>
    <w:rPr>
      <w:color w:val="0000FF" w:themeColor="hyperlink"/>
      <w:u w:val="single"/>
    </w:rPr>
  </w:style>
  <w:style w:type="paragraph" w:customStyle="1" w:styleId="Default">
    <w:name w:val="Default"/>
    <w:rsid w:val="00311F0D"/>
    <w:pPr>
      <w:autoSpaceDE w:val="0"/>
      <w:autoSpaceDN w:val="0"/>
      <w:adjustRightInd w:val="0"/>
      <w:spacing w:after="0" w:line="240" w:lineRule="auto"/>
    </w:pPr>
    <w:rPr>
      <w:rFonts w:ascii="Calibri" w:hAnsi="Calibri" w:cs="Calibri"/>
      <w:color w:val="000000"/>
      <w:sz w:val="24"/>
      <w:szCs w:val="24"/>
      <w:lang w:bidi="ar-SA"/>
    </w:rPr>
  </w:style>
  <w:style w:type="paragraph" w:styleId="TOC3">
    <w:name w:val="toc 3"/>
    <w:basedOn w:val="Normal"/>
    <w:next w:val="Normal"/>
    <w:autoRedefine/>
    <w:uiPriority w:val="39"/>
    <w:unhideWhenUsed/>
    <w:rsid w:val="00B46B3F"/>
    <w:pPr>
      <w:spacing w:after="100"/>
      <w:ind w:left="480"/>
    </w:pPr>
  </w:style>
  <w:style w:type="paragraph" w:customStyle="1" w:styleId="CharCharCharCharCharCharCharChar">
    <w:name w:val="Char Char Char Char Char Char Char Char"/>
    <w:basedOn w:val="Normal"/>
    <w:rsid w:val="00F42DCE"/>
    <w:pPr>
      <w:numPr>
        <w:numId w:val="19"/>
      </w:numPr>
      <w:spacing w:before="120" w:after="160" w:line="240" w:lineRule="exact"/>
      <w:jc w:val="both"/>
    </w:pPr>
    <w:rPr>
      <w:rFonts w:ascii="Book Antiqua" w:eastAsia="SimSun" w:hAnsi="Book Antiqua"/>
      <w:smallCaps/>
      <w:sz w:val="22"/>
      <w:szCs w:val="20"/>
      <w:lang w:bidi="ar-SA"/>
    </w:rPr>
  </w:style>
  <w:style w:type="paragraph" w:styleId="BodyText">
    <w:name w:val="Body Text"/>
    <w:basedOn w:val="Normal"/>
    <w:link w:val="BodyTextChar"/>
    <w:rsid w:val="00C61546"/>
    <w:pPr>
      <w:spacing w:after="120"/>
    </w:pPr>
    <w:rPr>
      <w:rFonts w:ascii="Times New Roman" w:eastAsia="Times New Roman" w:hAnsi="Times New Roman"/>
      <w:lang w:bidi="ar-SA"/>
    </w:rPr>
  </w:style>
  <w:style w:type="character" w:customStyle="1" w:styleId="BodyTextChar">
    <w:name w:val="Body Text Char"/>
    <w:basedOn w:val="DefaultParagraphFont"/>
    <w:link w:val="BodyText"/>
    <w:rsid w:val="00C61546"/>
    <w:rPr>
      <w:rFonts w:ascii="Times New Roman" w:eastAsia="Times New Roman" w:hAnsi="Times New Roman"/>
      <w:sz w:val="24"/>
      <w:szCs w:val="24"/>
      <w:lang w:bidi="ar-SA"/>
    </w:rPr>
  </w:style>
  <w:style w:type="paragraph" w:customStyle="1" w:styleId="bodyproposal">
    <w:name w:val="bodyproposal"/>
    <w:basedOn w:val="Normal"/>
    <w:rsid w:val="00C61546"/>
    <w:pPr>
      <w:spacing w:before="100" w:beforeAutospacing="1" w:after="100" w:afterAutospacing="1"/>
    </w:pPr>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A84290"/>
    <w:rPr>
      <w:sz w:val="16"/>
      <w:szCs w:val="16"/>
    </w:rPr>
  </w:style>
  <w:style w:type="paragraph" w:styleId="CommentText">
    <w:name w:val="annotation text"/>
    <w:basedOn w:val="Normal"/>
    <w:link w:val="CommentTextChar"/>
    <w:uiPriority w:val="99"/>
    <w:semiHidden/>
    <w:unhideWhenUsed/>
    <w:rsid w:val="00A84290"/>
    <w:rPr>
      <w:sz w:val="20"/>
      <w:szCs w:val="20"/>
    </w:rPr>
  </w:style>
  <w:style w:type="character" w:customStyle="1" w:styleId="CommentTextChar">
    <w:name w:val="Comment Text Char"/>
    <w:basedOn w:val="DefaultParagraphFont"/>
    <w:link w:val="CommentText"/>
    <w:uiPriority w:val="99"/>
    <w:semiHidden/>
    <w:rsid w:val="00A84290"/>
    <w:rPr>
      <w:sz w:val="20"/>
      <w:szCs w:val="20"/>
    </w:rPr>
  </w:style>
  <w:style w:type="paragraph" w:styleId="CommentSubject">
    <w:name w:val="annotation subject"/>
    <w:basedOn w:val="CommentText"/>
    <w:next w:val="CommentText"/>
    <w:link w:val="CommentSubjectChar"/>
    <w:uiPriority w:val="99"/>
    <w:semiHidden/>
    <w:unhideWhenUsed/>
    <w:rsid w:val="00A84290"/>
    <w:rPr>
      <w:b/>
      <w:bCs/>
    </w:rPr>
  </w:style>
  <w:style w:type="character" w:customStyle="1" w:styleId="CommentSubjectChar">
    <w:name w:val="Comment Subject Char"/>
    <w:basedOn w:val="CommentTextChar"/>
    <w:link w:val="CommentSubject"/>
    <w:uiPriority w:val="99"/>
    <w:semiHidden/>
    <w:rsid w:val="00A8429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979"/>
    <w:pPr>
      <w:spacing w:after="0" w:line="240" w:lineRule="auto"/>
    </w:pPr>
    <w:rPr>
      <w:sz w:val="24"/>
      <w:szCs w:val="24"/>
    </w:rPr>
  </w:style>
  <w:style w:type="paragraph" w:styleId="Heading1">
    <w:name w:val="heading 1"/>
    <w:basedOn w:val="Normal"/>
    <w:next w:val="Normal"/>
    <w:link w:val="Heading1Char"/>
    <w:uiPriority w:val="9"/>
    <w:qFormat/>
    <w:rsid w:val="00F279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279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2797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F2797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F2797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797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27979"/>
    <w:pPr>
      <w:spacing w:before="240" w:after="60"/>
      <w:outlineLvl w:val="6"/>
    </w:pPr>
  </w:style>
  <w:style w:type="paragraph" w:styleId="Heading8">
    <w:name w:val="heading 8"/>
    <w:basedOn w:val="Normal"/>
    <w:next w:val="Normal"/>
    <w:link w:val="Heading8Char"/>
    <w:uiPriority w:val="9"/>
    <w:semiHidden/>
    <w:unhideWhenUsed/>
    <w:qFormat/>
    <w:rsid w:val="00F27979"/>
    <w:pPr>
      <w:spacing w:before="240" w:after="60"/>
      <w:outlineLvl w:val="7"/>
    </w:pPr>
    <w:rPr>
      <w:i/>
      <w:iCs/>
    </w:rPr>
  </w:style>
  <w:style w:type="paragraph" w:styleId="Heading9">
    <w:name w:val="heading 9"/>
    <w:basedOn w:val="Normal"/>
    <w:next w:val="Normal"/>
    <w:link w:val="Heading9Char"/>
    <w:uiPriority w:val="9"/>
    <w:semiHidden/>
    <w:unhideWhenUsed/>
    <w:qFormat/>
    <w:rsid w:val="00F2797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279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2797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7979"/>
    <w:rPr>
      <w:b/>
      <w:bCs/>
      <w:sz w:val="28"/>
      <w:szCs w:val="28"/>
    </w:rPr>
  </w:style>
  <w:style w:type="character" w:customStyle="1" w:styleId="Heading5Char">
    <w:name w:val="Heading 5 Char"/>
    <w:basedOn w:val="DefaultParagraphFont"/>
    <w:link w:val="Heading5"/>
    <w:uiPriority w:val="9"/>
    <w:rsid w:val="00F27979"/>
    <w:rPr>
      <w:b/>
      <w:bCs/>
      <w:i/>
      <w:iCs/>
      <w:sz w:val="26"/>
      <w:szCs w:val="26"/>
    </w:rPr>
  </w:style>
  <w:style w:type="character" w:customStyle="1" w:styleId="Heading6Char">
    <w:name w:val="Heading 6 Char"/>
    <w:basedOn w:val="DefaultParagraphFont"/>
    <w:link w:val="Heading6"/>
    <w:uiPriority w:val="9"/>
    <w:semiHidden/>
    <w:rsid w:val="00F27979"/>
    <w:rPr>
      <w:b/>
      <w:bCs/>
    </w:rPr>
  </w:style>
  <w:style w:type="character" w:customStyle="1" w:styleId="Heading7Char">
    <w:name w:val="Heading 7 Char"/>
    <w:basedOn w:val="DefaultParagraphFont"/>
    <w:link w:val="Heading7"/>
    <w:uiPriority w:val="9"/>
    <w:semiHidden/>
    <w:rsid w:val="00F27979"/>
    <w:rPr>
      <w:sz w:val="24"/>
      <w:szCs w:val="24"/>
    </w:rPr>
  </w:style>
  <w:style w:type="character" w:customStyle="1" w:styleId="Heading8Char">
    <w:name w:val="Heading 8 Char"/>
    <w:basedOn w:val="DefaultParagraphFont"/>
    <w:link w:val="Heading8"/>
    <w:uiPriority w:val="9"/>
    <w:semiHidden/>
    <w:rsid w:val="00F27979"/>
    <w:rPr>
      <w:i/>
      <w:iCs/>
      <w:sz w:val="24"/>
      <w:szCs w:val="24"/>
    </w:rPr>
  </w:style>
  <w:style w:type="character" w:customStyle="1" w:styleId="Heading9Char">
    <w:name w:val="Heading 9 Char"/>
    <w:basedOn w:val="DefaultParagraphFont"/>
    <w:link w:val="Heading9"/>
    <w:uiPriority w:val="9"/>
    <w:semiHidden/>
    <w:rsid w:val="00F27979"/>
    <w:rPr>
      <w:rFonts w:asciiTheme="majorHAnsi" w:eastAsiaTheme="majorEastAsia" w:hAnsiTheme="majorHAnsi"/>
    </w:rPr>
  </w:style>
  <w:style w:type="paragraph" w:styleId="Title">
    <w:name w:val="Title"/>
    <w:basedOn w:val="Normal"/>
    <w:next w:val="Normal"/>
    <w:link w:val="TitleChar"/>
    <w:qFormat/>
    <w:rsid w:val="00F279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79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79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7979"/>
    <w:rPr>
      <w:rFonts w:asciiTheme="majorHAnsi" w:eastAsiaTheme="majorEastAsia" w:hAnsiTheme="majorHAnsi"/>
      <w:sz w:val="24"/>
      <w:szCs w:val="24"/>
    </w:rPr>
  </w:style>
  <w:style w:type="character" w:styleId="Strong">
    <w:name w:val="Strong"/>
    <w:basedOn w:val="DefaultParagraphFont"/>
    <w:uiPriority w:val="22"/>
    <w:qFormat/>
    <w:rsid w:val="00F27979"/>
    <w:rPr>
      <w:b/>
      <w:bCs/>
    </w:rPr>
  </w:style>
  <w:style w:type="character" w:styleId="Emphasis">
    <w:name w:val="Emphasis"/>
    <w:basedOn w:val="DefaultParagraphFont"/>
    <w:uiPriority w:val="20"/>
    <w:qFormat/>
    <w:rsid w:val="00F27979"/>
    <w:rPr>
      <w:rFonts w:asciiTheme="minorHAnsi" w:hAnsiTheme="minorHAnsi"/>
      <w:b/>
      <w:i/>
      <w:iCs/>
    </w:rPr>
  </w:style>
  <w:style w:type="paragraph" w:styleId="NoSpacing">
    <w:name w:val="No Spacing"/>
    <w:basedOn w:val="Normal"/>
    <w:uiPriority w:val="1"/>
    <w:qFormat/>
    <w:rsid w:val="00F27979"/>
    <w:rPr>
      <w:szCs w:val="32"/>
    </w:rPr>
  </w:style>
  <w:style w:type="paragraph" w:styleId="ListParagraph">
    <w:name w:val="List Paragraph"/>
    <w:basedOn w:val="Normal"/>
    <w:uiPriority w:val="34"/>
    <w:qFormat/>
    <w:rsid w:val="00F27979"/>
    <w:pPr>
      <w:ind w:left="720"/>
      <w:contextualSpacing/>
    </w:pPr>
  </w:style>
  <w:style w:type="paragraph" w:styleId="Quote">
    <w:name w:val="Quote"/>
    <w:basedOn w:val="Normal"/>
    <w:next w:val="Normal"/>
    <w:link w:val="QuoteChar"/>
    <w:uiPriority w:val="29"/>
    <w:qFormat/>
    <w:rsid w:val="00F27979"/>
    <w:rPr>
      <w:i/>
    </w:rPr>
  </w:style>
  <w:style w:type="character" w:customStyle="1" w:styleId="QuoteChar">
    <w:name w:val="Quote Char"/>
    <w:basedOn w:val="DefaultParagraphFont"/>
    <w:link w:val="Quote"/>
    <w:uiPriority w:val="29"/>
    <w:rsid w:val="00F27979"/>
    <w:rPr>
      <w:i/>
      <w:sz w:val="24"/>
      <w:szCs w:val="24"/>
    </w:rPr>
  </w:style>
  <w:style w:type="paragraph" w:styleId="IntenseQuote">
    <w:name w:val="Intense Quote"/>
    <w:basedOn w:val="Normal"/>
    <w:next w:val="Normal"/>
    <w:link w:val="IntenseQuoteChar"/>
    <w:uiPriority w:val="30"/>
    <w:qFormat/>
    <w:rsid w:val="00F27979"/>
    <w:pPr>
      <w:ind w:left="720" w:right="720"/>
    </w:pPr>
    <w:rPr>
      <w:b/>
      <w:i/>
      <w:szCs w:val="22"/>
    </w:rPr>
  </w:style>
  <w:style w:type="character" w:customStyle="1" w:styleId="IntenseQuoteChar">
    <w:name w:val="Intense Quote Char"/>
    <w:basedOn w:val="DefaultParagraphFont"/>
    <w:link w:val="IntenseQuote"/>
    <w:uiPriority w:val="30"/>
    <w:rsid w:val="00F27979"/>
    <w:rPr>
      <w:b/>
      <w:i/>
      <w:sz w:val="24"/>
    </w:rPr>
  </w:style>
  <w:style w:type="character" w:styleId="SubtleEmphasis">
    <w:name w:val="Subtle Emphasis"/>
    <w:uiPriority w:val="19"/>
    <w:qFormat/>
    <w:rsid w:val="00F27979"/>
    <w:rPr>
      <w:i/>
      <w:color w:val="5A5A5A" w:themeColor="text1" w:themeTint="A5"/>
    </w:rPr>
  </w:style>
  <w:style w:type="character" w:styleId="IntenseEmphasis">
    <w:name w:val="Intense Emphasis"/>
    <w:basedOn w:val="DefaultParagraphFont"/>
    <w:uiPriority w:val="21"/>
    <w:qFormat/>
    <w:rsid w:val="00F27979"/>
    <w:rPr>
      <w:b/>
      <w:i/>
      <w:sz w:val="24"/>
      <w:szCs w:val="24"/>
      <w:u w:val="single"/>
    </w:rPr>
  </w:style>
  <w:style w:type="character" w:styleId="SubtleReference">
    <w:name w:val="Subtle Reference"/>
    <w:basedOn w:val="DefaultParagraphFont"/>
    <w:uiPriority w:val="31"/>
    <w:qFormat/>
    <w:rsid w:val="00F27979"/>
    <w:rPr>
      <w:sz w:val="24"/>
      <w:szCs w:val="24"/>
      <w:u w:val="single"/>
    </w:rPr>
  </w:style>
  <w:style w:type="character" w:styleId="IntenseReference">
    <w:name w:val="Intense Reference"/>
    <w:basedOn w:val="DefaultParagraphFont"/>
    <w:uiPriority w:val="32"/>
    <w:qFormat/>
    <w:rsid w:val="00F27979"/>
    <w:rPr>
      <w:b/>
      <w:sz w:val="24"/>
      <w:u w:val="single"/>
    </w:rPr>
  </w:style>
  <w:style w:type="character" w:styleId="BookTitle">
    <w:name w:val="Book Title"/>
    <w:basedOn w:val="DefaultParagraphFont"/>
    <w:uiPriority w:val="33"/>
    <w:qFormat/>
    <w:rsid w:val="00F2797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7979"/>
    <w:pPr>
      <w:outlineLvl w:val="9"/>
    </w:pPr>
  </w:style>
  <w:style w:type="paragraph" w:styleId="BalloonText">
    <w:name w:val="Balloon Text"/>
    <w:basedOn w:val="Normal"/>
    <w:link w:val="BalloonTextChar"/>
    <w:uiPriority w:val="99"/>
    <w:semiHidden/>
    <w:unhideWhenUsed/>
    <w:rsid w:val="00EB1F84"/>
    <w:rPr>
      <w:rFonts w:ascii="Tahoma" w:hAnsi="Tahoma" w:cs="Tahoma"/>
      <w:sz w:val="16"/>
      <w:szCs w:val="16"/>
    </w:rPr>
  </w:style>
  <w:style w:type="character" w:customStyle="1" w:styleId="BalloonTextChar">
    <w:name w:val="Balloon Text Char"/>
    <w:basedOn w:val="DefaultParagraphFont"/>
    <w:link w:val="BalloonText"/>
    <w:uiPriority w:val="99"/>
    <w:semiHidden/>
    <w:rsid w:val="00EB1F84"/>
    <w:rPr>
      <w:rFonts w:ascii="Tahoma" w:hAnsi="Tahoma" w:cs="Tahoma"/>
      <w:sz w:val="16"/>
      <w:szCs w:val="16"/>
    </w:rPr>
  </w:style>
  <w:style w:type="paragraph" w:styleId="Caption">
    <w:name w:val="caption"/>
    <w:basedOn w:val="Normal"/>
    <w:next w:val="Normal"/>
    <w:uiPriority w:val="35"/>
    <w:unhideWhenUsed/>
    <w:rsid w:val="00EB1F84"/>
    <w:pPr>
      <w:spacing w:after="200"/>
    </w:pPr>
    <w:rPr>
      <w:b/>
      <w:bCs/>
      <w:color w:val="4F81BD" w:themeColor="accent1"/>
      <w:sz w:val="18"/>
      <w:szCs w:val="18"/>
    </w:rPr>
  </w:style>
  <w:style w:type="table" w:styleId="TableGrid">
    <w:name w:val="Table Grid"/>
    <w:basedOn w:val="TableNormal"/>
    <w:uiPriority w:val="59"/>
    <w:rsid w:val="004E6B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527F3"/>
    <w:pPr>
      <w:tabs>
        <w:tab w:val="center" w:pos="4419"/>
        <w:tab w:val="right" w:pos="8838"/>
      </w:tabs>
    </w:pPr>
  </w:style>
  <w:style w:type="character" w:customStyle="1" w:styleId="HeaderChar">
    <w:name w:val="Header Char"/>
    <w:basedOn w:val="DefaultParagraphFont"/>
    <w:link w:val="Header"/>
    <w:uiPriority w:val="99"/>
    <w:semiHidden/>
    <w:rsid w:val="003527F3"/>
    <w:rPr>
      <w:sz w:val="24"/>
      <w:szCs w:val="24"/>
    </w:rPr>
  </w:style>
  <w:style w:type="paragraph" w:styleId="Footer">
    <w:name w:val="footer"/>
    <w:basedOn w:val="Normal"/>
    <w:link w:val="FooterChar"/>
    <w:uiPriority w:val="99"/>
    <w:unhideWhenUsed/>
    <w:rsid w:val="003527F3"/>
    <w:pPr>
      <w:tabs>
        <w:tab w:val="center" w:pos="4419"/>
        <w:tab w:val="right" w:pos="8838"/>
      </w:tabs>
    </w:pPr>
  </w:style>
  <w:style w:type="character" w:customStyle="1" w:styleId="FooterChar">
    <w:name w:val="Footer Char"/>
    <w:basedOn w:val="DefaultParagraphFont"/>
    <w:link w:val="Footer"/>
    <w:uiPriority w:val="99"/>
    <w:rsid w:val="003527F3"/>
    <w:rPr>
      <w:sz w:val="24"/>
      <w:szCs w:val="24"/>
    </w:rPr>
  </w:style>
  <w:style w:type="paragraph" w:styleId="TOC2">
    <w:name w:val="toc 2"/>
    <w:basedOn w:val="Normal"/>
    <w:next w:val="Normal"/>
    <w:autoRedefine/>
    <w:uiPriority w:val="39"/>
    <w:unhideWhenUsed/>
    <w:rsid w:val="008E1108"/>
    <w:pPr>
      <w:spacing w:after="100"/>
      <w:ind w:left="240"/>
    </w:pPr>
  </w:style>
  <w:style w:type="paragraph" w:styleId="TOC1">
    <w:name w:val="toc 1"/>
    <w:basedOn w:val="Normal"/>
    <w:next w:val="Normal"/>
    <w:autoRedefine/>
    <w:uiPriority w:val="39"/>
    <w:unhideWhenUsed/>
    <w:rsid w:val="008E1108"/>
    <w:pPr>
      <w:spacing w:after="100"/>
    </w:pPr>
  </w:style>
  <w:style w:type="character" w:styleId="Hyperlink">
    <w:name w:val="Hyperlink"/>
    <w:basedOn w:val="DefaultParagraphFont"/>
    <w:uiPriority w:val="99"/>
    <w:unhideWhenUsed/>
    <w:rsid w:val="008E1108"/>
    <w:rPr>
      <w:color w:val="0000FF" w:themeColor="hyperlink"/>
      <w:u w:val="single"/>
    </w:rPr>
  </w:style>
  <w:style w:type="paragraph" w:customStyle="1" w:styleId="Default">
    <w:name w:val="Default"/>
    <w:rsid w:val="00311F0D"/>
    <w:pPr>
      <w:autoSpaceDE w:val="0"/>
      <w:autoSpaceDN w:val="0"/>
      <w:adjustRightInd w:val="0"/>
      <w:spacing w:after="0" w:line="240" w:lineRule="auto"/>
    </w:pPr>
    <w:rPr>
      <w:rFonts w:ascii="Calibri" w:hAnsi="Calibri" w:cs="Calibri"/>
      <w:color w:val="000000"/>
      <w:sz w:val="24"/>
      <w:szCs w:val="24"/>
      <w:lang w:bidi="ar-SA"/>
    </w:rPr>
  </w:style>
  <w:style w:type="paragraph" w:styleId="TOC3">
    <w:name w:val="toc 3"/>
    <w:basedOn w:val="Normal"/>
    <w:next w:val="Normal"/>
    <w:autoRedefine/>
    <w:uiPriority w:val="39"/>
    <w:unhideWhenUsed/>
    <w:rsid w:val="00B46B3F"/>
    <w:pPr>
      <w:spacing w:after="100"/>
      <w:ind w:left="480"/>
    </w:pPr>
  </w:style>
  <w:style w:type="paragraph" w:customStyle="1" w:styleId="CharCharCharCharCharCharCharChar">
    <w:name w:val="Char Char Char Char Char Char Char Char"/>
    <w:basedOn w:val="Normal"/>
    <w:rsid w:val="00F42DCE"/>
    <w:pPr>
      <w:numPr>
        <w:numId w:val="19"/>
      </w:numPr>
      <w:spacing w:before="120" w:after="160" w:line="240" w:lineRule="exact"/>
      <w:jc w:val="both"/>
    </w:pPr>
    <w:rPr>
      <w:rFonts w:ascii="Book Antiqua" w:eastAsia="SimSun" w:hAnsi="Book Antiqua"/>
      <w:smallCaps/>
      <w:sz w:val="22"/>
      <w:szCs w:val="20"/>
      <w:lang w:bidi="ar-SA"/>
    </w:rPr>
  </w:style>
  <w:style w:type="paragraph" w:styleId="BodyText">
    <w:name w:val="Body Text"/>
    <w:basedOn w:val="Normal"/>
    <w:link w:val="BodyTextChar"/>
    <w:rsid w:val="00C61546"/>
    <w:pPr>
      <w:spacing w:after="120"/>
    </w:pPr>
    <w:rPr>
      <w:rFonts w:ascii="Times New Roman" w:eastAsia="Times New Roman" w:hAnsi="Times New Roman"/>
      <w:lang w:bidi="ar-SA"/>
    </w:rPr>
  </w:style>
  <w:style w:type="character" w:customStyle="1" w:styleId="BodyTextChar">
    <w:name w:val="Body Text Char"/>
    <w:basedOn w:val="DefaultParagraphFont"/>
    <w:link w:val="BodyText"/>
    <w:rsid w:val="00C61546"/>
    <w:rPr>
      <w:rFonts w:ascii="Times New Roman" w:eastAsia="Times New Roman" w:hAnsi="Times New Roman"/>
      <w:sz w:val="24"/>
      <w:szCs w:val="24"/>
      <w:lang w:bidi="ar-SA"/>
    </w:rPr>
  </w:style>
  <w:style w:type="paragraph" w:customStyle="1" w:styleId="bodyproposal">
    <w:name w:val="bodyproposal"/>
    <w:basedOn w:val="Normal"/>
    <w:rsid w:val="00C61546"/>
    <w:pPr>
      <w:spacing w:before="100" w:beforeAutospacing="1" w:after="100" w:afterAutospacing="1"/>
    </w:pPr>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A84290"/>
    <w:rPr>
      <w:sz w:val="16"/>
      <w:szCs w:val="16"/>
    </w:rPr>
  </w:style>
  <w:style w:type="paragraph" w:styleId="CommentText">
    <w:name w:val="annotation text"/>
    <w:basedOn w:val="Normal"/>
    <w:link w:val="CommentTextChar"/>
    <w:uiPriority w:val="99"/>
    <w:semiHidden/>
    <w:unhideWhenUsed/>
    <w:rsid w:val="00A84290"/>
    <w:rPr>
      <w:sz w:val="20"/>
      <w:szCs w:val="20"/>
    </w:rPr>
  </w:style>
  <w:style w:type="character" w:customStyle="1" w:styleId="CommentTextChar">
    <w:name w:val="Comment Text Char"/>
    <w:basedOn w:val="DefaultParagraphFont"/>
    <w:link w:val="CommentText"/>
    <w:uiPriority w:val="99"/>
    <w:semiHidden/>
    <w:rsid w:val="00A84290"/>
    <w:rPr>
      <w:sz w:val="20"/>
      <w:szCs w:val="20"/>
    </w:rPr>
  </w:style>
  <w:style w:type="paragraph" w:styleId="CommentSubject">
    <w:name w:val="annotation subject"/>
    <w:basedOn w:val="CommentText"/>
    <w:next w:val="CommentText"/>
    <w:link w:val="CommentSubjectChar"/>
    <w:uiPriority w:val="99"/>
    <w:semiHidden/>
    <w:unhideWhenUsed/>
    <w:rsid w:val="00A84290"/>
    <w:rPr>
      <w:b/>
      <w:bCs/>
    </w:rPr>
  </w:style>
  <w:style w:type="character" w:customStyle="1" w:styleId="CommentSubjectChar">
    <w:name w:val="Comment Subject Char"/>
    <w:basedOn w:val="CommentTextChar"/>
    <w:link w:val="CommentSubject"/>
    <w:uiPriority w:val="99"/>
    <w:semiHidden/>
    <w:rsid w:val="00A842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10657">
      <w:bodyDiv w:val="1"/>
      <w:marLeft w:val="0"/>
      <w:marRight w:val="0"/>
      <w:marTop w:val="0"/>
      <w:marBottom w:val="0"/>
      <w:divBdr>
        <w:top w:val="none" w:sz="0" w:space="0" w:color="auto"/>
        <w:left w:val="none" w:sz="0" w:space="0" w:color="auto"/>
        <w:bottom w:val="none" w:sz="0" w:space="0" w:color="auto"/>
        <w:right w:val="none" w:sz="0" w:space="0" w:color="auto"/>
      </w:divBdr>
      <w:divsChild>
        <w:div w:id="1646080549">
          <w:marLeft w:val="547"/>
          <w:marRight w:val="0"/>
          <w:marTop w:val="134"/>
          <w:marBottom w:val="240"/>
          <w:divBdr>
            <w:top w:val="none" w:sz="0" w:space="0" w:color="auto"/>
            <w:left w:val="none" w:sz="0" w:space="0" w:color="auto"/>
            <w:bottom w:val="none" w:sz="0" w:space="0" w:color="auto"/>
            <w:right w:val="none" w:sz="0" w:space="0" w:color="auto"/>
          </w:divBdr>
        </w:div>
        <w:div w:id="742416449">
          <w:marLeft w:val="547"/>
          <w:marRight w:val="0"/>
          <w:marTop w:val="134"/>
          <w:marBottom w:val="240"/>
          <w:divBdr>
            <w:top w:val="none" w:sz="0" w:space="0" w:color="auto"/>
            <w:left w:val="none" w:sz="0" w:space="0" w:color="auto"/>
            <w:bottom w:val="none" w:sz="0" w:space="0" w:color="auto"/>
            <w:right w:val="none" w:sz="0" w:space="0" w:color="auto"/>
          </w:divBdr>
        </w:div>
        <w:div w:id="1988824948">
          <w:marLeft w:val="547"/>
          <w:marRight w:val="0"/>
          <w:marTop w:val="134"/>
          <w:marBottom w:val="240"/>
          <w:divBdr>
            <w:top w:val="none" w:sz="0" w:space="0" w:color="auto"/>
            <w:left w:val="none" w:sz="0" w:space="0" w:color="auto"/>
            <w:bottom w:val="none" w:sz="0" w:space="0" w:color="auto"/>
            <w:right w:val="none" w:sz="0" w:space="0" w:color="auto"/>
          </w:divBdr>
        </w:div>
        <w:div w:id="784813816">
          <w:marLeft w:val="547"/>
          <w:marRight w:val="0"/>
          <w:marTop w:val="134"/>
          <w:marBottom w:val="240"/>
          <w:divBdr>
            <w:top w:val="none" w:sz="0" w:space="0" w:color="auto"/>
            <w:left w:val="none" w:sz="0" w:space="0" w:color="auto"/>
            <w:bottom w:val="none" w:sz="0" w:space="0" w:color="auto"/>
            <w:right w:val="none" w:sz="0" w:space="0" w:color="auto"/>
          </w:divBdr>
        </w:div>
      </w:divsChild>
    </w:div>
    <w:div w:id="956522673">
      <w:bodyDiv w:val="1"/>
      <w:marLeft w:val="0"/>
      <w:marRight w:val="0"/>
      <w:marTop w:val="0"/>
      <w:marBottom w:val="0"/>
      <w:divBdr>
        <w:top w:val="none" w:sz="0" w:space="0" w:color="auto"/>
        <w:left w:val="none" w:sz="0" w:space="0" w:color="auto"/>
        <w:bottom w:val="none" w:sz="0" w:space="0" w:color="auto"/>
        <w:right w:val="none" w:sz="0" w:space="0" w:color="auto"/>
      </w:divBdr>
      <w:divsChild>
        <w:div w:id="838352990">
          <w:marLeft w:val="778"/>
          <w:marRight w:val="0"/>
          <w:marTop w:val="288"/>
          <w:marBottom w:val="0"/>
          <w:divBdr>
            <w:top w:val="none" w:sz="0" w:space="0" w:color="auto"/>
            <w:left w:val="none" w:sz="0" w:space="0" w:color="auto"/>
            <w:bottom w:val="none" w:sz="0" w:space="0" w:color="auto"/>
            <w:right w:val="none" w:sz="0" w:space="0" w:color="auto"/>
          </w:divBdr>
        </w:div>
        <w:div w:id="1606690377">
          <w:marLeft w:val="778"/>
          <w:marRight w:val="0"/>
          <w:marTop w:val="288"/>
          <w:marBottom w:val="0"/>
          <w:divBdr>
            <w:top w:val="none" w:sz="0" w:space="0" w:color="auto"/>
            <w:left w:val="none" w:sz="0" w:space="0" w:color="auto"/>
            <w:bottom w:val="none" w:sz="0" w:space="0" w:color="auto"/>
            <w:right w:val="none" w:sz="0" w:space="0" w:color="auto"/>
          </w:divBdr>
        </w:div>
        <w:div w:id="1106269065">
          <w:marLeft w:val="778"/>
          <w:marRight w:val="0"/>
          <w:marTop w:val="288"/>
          <w:marBottom w:val="0"/>
          <w:divBdr>
            <w:top w:val="none" w:sz="0" w:space="0" w:color="auto"/>
            <w:left w:val="none" w:sz="0" w:space="0" w:color="auto"/>
            <w:bottom w:val="none" w:sz="0" w:space="0" w:color="auto"/>
            <w:right w:val="none" w:sz="0" w:space="0" w:color="auto"/>
          </w:divBdr>
        </w:div>
        <w:div w:id="1561138942">
          <w:marLeft w:val="778"/>
          <w:marRight w:val="0"/>
          <w:marTop w:val="288"/>
          <w:marBottom w:val="0"/>
          <w:divBdr>
            <w:top w:val="none" w:sz="0" w:space="0" w:color="auto"/>
            <w:left w:val="none" w:sz="0" w:space="0" w:color="auto"/>
            <w:bottom w:val="none" w:sz="0" w:space="0" w:color="auto"/>
            <w:right w:val="none" w:sz="0" w:space="0" w:color="auto"/>
          </w:divBdr>
        </w:div>
        <w:div w:id="467206488">
          <w:marLeft w:val="778"/>
          <w:marRight w:val="0"/>
          <w:marTop w:val="288"/>
          <w:marBottom w:val="0"/>
          <w:divBdr>
            <w:top w:val="none" w:sz="0" w:space="0" w:color="auto"/>
            <w:left w:val="none" w:sz="0" w:space="0" w:color="auto"/>
            <w:bottom w:val="none" w:sz="0" w:space="0" w:color="auto"/>
            <w:right w:val="none" w:sz="0" w:space="0" w:color="auto"/>
          </w:divBdr>
        </w:div>
        <w:div w:id="167017392">
          <w:marLeft w:val="778"/>
          <w:marRight w:val="0"/>
          <w:marTop w:val="288"/>
          <w:marBottom w:val="0"/>
          <w:divBdr>
            <w:top w:val="none" w:sz="0" w:space="0" w:color="auto"/>
            <w:left w:val="none" w:sz="0" w:space="0" w:color="auto"/>
            <w:bottom w:val="none" w:sz="0" w:space="0" w:color="auto"/>
            <w:right w:val="none" w:sz="0" w:space="0" w:color="auto"/>
          </w:divBdr>
        </w:div>
        <w:div w:id="1093164897">
          <w:marLeft w:val="778"/>
          <w:marRight w:val="0"/>
          <w:marTop w:val="2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ongislandsoundstudy.net/2010/06/hard-clam-harv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ngislandsoundstudy.net/2010/06/oyster-harve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ongislandsoundstudy.net/2010/06/approved-shellfish-acreage/" TargetMode="External"/><Relationship Id="rId4" Type="http://schemas.microsoft.com/office/2007/relationships/stylesWithEffects" Target="stylesWithEffects.xml"/><Relationship Id="rId9" Type="http://schemas.openxmlformats.org/officeDocument/2006/relationships/hyperlink" Target="http://longislandsoundstudy.net/wp-content/uploads/2010/02/section3.1_200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B417-3D13-49C0-AD2E-90677863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dc:creator>
  <cp:lastModifiedBy>NOSTEMP</cp:lastModifiedBy>
  <cp:revision>4</cp:revision>
  <cp:lastPrinted>2013-03-04T18:33:00Z</cp:lastPrinted>
  <dcterms:created xsi:type="dcterms:W3CDTF">2013-03-08T13:49:00Z</dcterms:created>
  <dcterms:modified xsi:type="dcterms:W3CDTF">2013-03-08T13:58:00Z</dcterms:modified>
</cp:coreProperties>
</file>